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93" w:rsidRPr="00FA5C39" w:rsidRDefault="00BC6393" w:rsidP="00BA5B0D">
      <w:pPr>
        <w:pStyle w:val="Ttulo"/>
        <w:spacing w:line="288" w:lineRule="auto"/>
        <w:rPr>
          <w:rFonts w:ascii="Calibri" w:hAnsi="Calibri"/>
          <w:color w:val="000000"/>
        </w:rPr>
      </w:pPr>
      <w:r w:rsidRPr="00FA5C39">
        <w:rPr>
          <w:rFonts w:ascii="Calibri" w:hAnsi="Calibri"/>
          <w:color w:val="000000"/>
        </w:rPr>
        <w:t>267  ARCHIVOS Y BIBLIOTECAS MUNICIPALES</w:t>
      </w:r>
    </w:p>
    <w:p w:rsidR="00BC6393" w:rsidRPr="00FA5C39" w:rsidRDefault="00BC6393" w:rsidP="00BA5B0D">
      <w:pPr>
        <w:spacing w:line="288" w:lineRule="auto"/>
        <w:jc w:val="both"/>
        <w:rPr>
          <w:rFonts w:ascii="Calibri" w:hAnsi="Calibri"/>
          <w:b/>
          <w:bCs/>
          <w:color w:val="000000"/>
          <w:sz w:val="22"/>
          <w:szCs w:val="22"/>
        </w:rPr>
      </w:pPr>
      <w:r w:rsidRPr="00FA5C39">
        <w:rPr>
          <w:rFonts w:ascii="Calibri" w:hAnsi="Calibri"/>
          <w:b/>
          <w:bCs/>
          <w:color w:val="000000"/>
          <w:sz w:val="22"/>
          <w:szCs w:val="22"/>
        </w:rPr>
        <w:tab/>
      </w:r>
    </w:p>
    <w:p w:rsidR="00BC6393" w:rsidRPr="00FA5C39" w:rsidRDefault="00BC6393" w:rsidP="00BA5B0D">
      <w:pPr>
        <w:spacing w:line="288" w:lineRule="auto"/>
        <w:jc w:val="both"/>
        <w:rPr>
          <w:rFonts w:ascii="Calibri" w:hAnsi="Calibri"/>
          <w:b/>
          <w:color w:val="000000"/>
          <w:sz w:val="22"/>
          <w:szCs w:val="22"/>
        </w:rPr>
      </w:pPr>
      <w:r w:rsidRPr="00FA5C39">
        <w:rPr>
          <w:rFonts w:ascii="Calibri" w:hAnsi="Calibri"/>
          <w:b/>
          <w:color w:val="000000"/>
          <w:sz w:val="22"/>
          <w:szCs w:val="22"/>
        </w:rPr>
        <w:t>2675</w:t>
      </w:r>
      <w:r w:rsidR="00D36575">
        <w:rPr>
          <w:rFonts w:ascii="Calibri" w:hAnsi="Calibri"/>
          <w:b/>
          <w:color w:val="000000"/>
          <w:sz w:val="22"/>
          <w:szCs w:val="22"/>
        </w:rPr>
        <w:t>C</w:t>
      </w:r>
      <w:r w:rsidRPr="00FA5C39">
        <w:rPr>
          <w:rFonts w:ascii="Calibri" w:hAnsi="Calibri"/>
          <w:b/>
          <w:color w:val="000000"/>
          <w:sz w:val="22"/>
          <w:szCs w:val="22"/>
        </w:rPr>
        <w:t xml:space="preserve"> Libros en ruta. Exposiciones de libros y talleres interactivos</w:t>
      </w:r>
    </w:p>
    <w:p w:rsidR="00BC6393" w:rsidRPr="00FA5C39" w:rsidRDefault="00BC6393" w:rsidP="00BA5B0D">
      <w:pPr>
        <w:spacing w:line="288" w:lineRule="auto"/>
        <w:jc w:val="both"/>
        <w:rPr>
          <w:rFonts w:ascii="Calibri" w:hAnsi="Calibri"/>
          <w:b/>
          <w:color w:val="000000"/>
          <w:sz w:val="22"/>
          <w:szCs w:val="22"/>
        </w:rPr>
      </w:pPr>
    </w:p>
    <w:p w:rsidR="00BC6393" w:rsidRPr="00FA5C39" w:rsidRDefault="00BC6393" w:rsidP="00BA5B0D">
      <w:pPr>
        <w:spacing w:line="288" w:lineRule="auto"/>
        <w:jc w:val="both"/>
        <w:rPr>
          <w:rFonts w:ascii="Calibri" w:hAnsi="Calibri"/>
          <w:b/>
          <w:color w:val="000000"/>
          <w:sz w:val="22"/>
          <w:szCs w:val="22"/>
        </w:rPr>
      </w:pPr>
      <w:r w:rsidRPr="00FA5C39">
        <w:rPr>
          <w:rFonts w:ascii="Calibri" w:hAnsi="Calibri"/>
          <w:b/>
          <w:color w:val="000000"/>
          <w:sz w:val="22"/>
          <w:szCs w:val="22"/>
        </w:rPr>
        <w:t xml:space="preserve">1. </w:t>
      </w:r>
      <w:r w:rsidR="00056485">
        <w:rPr>
          <w:rFonts w:ascii="Calibri" w:hAnsi="Calibri"/>
          <w:b/>
          <w:color w:val="000000"/>
          <w:sz w:val="22"/>
          <w:szCs w:val="22"/>
        </w:rPr>
        <w:t xml:space="preserve">OBJETO Y </w:t>
      </w:r>
      <w:r w:rsidRPr="00FA5C39">
        <w:rPr>
          <w:rFonts w:ascii="Calibri" w:hAnsi="Calibri"/>
          <w:b/>
          <w:color w:val="000000"/>
          <w:sz w:val="22"/>
          <w:szCs w:val="22"/>
        </w:rPr>
        <w:t>DESCRIPCIÓN</w:t>
      </w:r>
    </w:p>
    <w:p w:rsidR="00BC6393" w:rsidRPr="00FA5C39" w:rsidRDefault="00BC6393" w:rsidP="00BA5B0D">
      <w:pPr>
        <w:spacing w:line="288" w:lineRule="auto"/>
        <w:ind w:firstLine="348"/>
        <w:jc w:val="both"/>
        <w:rPr>
          <w:rFonts w:ascii="Calibri" w:hAnsi="Calibri"/>
          <w:color w:val="000000"/>
          <w:sz w:val="22"/>
          <w:szCs w:val="22"/>
        </w:rPr>
      </w:pPr>
    </w:p>
    <w:p w:rsidR="00BC6393" w:rsidRPr="00FA5C39" w:rsidRDefault="00BC6393" w:rsidP="00BA5B0D">
      <w:pPr>
        <w:spacing w:line="288" w:lineRule="auto"/>
        <w:ind w:firstLine="426"/>
        <w:jc w:val="both"/>
        <w:rPr>
          <w:rFonts w:ascii="Calibri" w:hAnsi="Calibri"/>
          <w:sz w:val="22"/>
          <w:szCs w:val="22"/>
        </w:rPr>
      </w:pPr>
      <w:r w:rsidRPr="00FA5C39">
        <w:rPr>
          <w:rFonts w:ascii="Calibri" w:hAnsi="Calibri"/>
          <w:sz w:val="22"/>
          <w:szCs w:val="22"/>
        </w:rPr>
        <w:t>Se trata de ofrecer a los municipios la oportunidad de acercarse al mundo de los libros a través de varias colecciones bibliográficas y gráficas de la Diputación de Granada</w:t>
      </w:r>
      <w:r w:rsidR="00524EF8">
        <w:rPr>
          <w:rFonts w:ascii="Calibri" w:hAnsi="Calibri"/>
          <w:sz w:val="22"/>
          <w:szCs w:val="22"/>
        </w:rPr>
        <w:t>.</w:t>
      </w:r>
    </w:p>
    <w:p w:rsidR="00BC6393" w:rsidRPr="00FA5C39" w:rsidRDefault="00BC6393" w:rsidP="00BA5B0D">
      <w:pPr>
        <w:spacing w:line="288" w:lineRule="auto"/>
        <w:ind w:firstLine="348"/>
        <w:jc w:val="both"/>
        <w:rPr>
          <w:rFonts w:ascii="Calibri" w:hAnsi="Calibri"/>
          <w:sz w:val="22"/>
          <w:szCs w:val="22"/>
        </w:rPr>
      </w:pPr>
    </w:p>
    <w:p w:rsidR="00BC6393" w:rsidRPr="00FA5C39" w:rsidRDefault="00BC6393" w:rsidP="00BA5B0D">
      <w:pPr>
        <w:spacing w:line="288" w:lineRule="auto"/>
        <w:ind w:firstLine="426"/>
        <w:jc w:val="both"/>
        <w:rPr>
          <w:rFonts w:ascii="Calibri" w:hAnsi="Calibri"/>
          <w:sz w:val="22"/>
          <w:szCs w:val="22"/>
        </w:rPr>
      </w:pPr>
      <w:r w:rsidRPr="00FA5C39">
        <w:rPr>
          <w:rFonts w:ascii="Calibri" w:hAnsi="Calibri"/>
          <w:sz w:val="22"/>
          <w:szCs w:val="22"/>
        </w:rPr>
        <w:t>Se desarrollarán actividades tales como:</w:t>
      </w:r>
    </w:p>
    <w:p w:rsidR="00056485" w:rsidRPr="00056485" w:rsidRDefault="00056485" w:rsidP="00BA5B0D">
      <w:pPr>
        <w:spacing w:line="288" w:lineRule="auto"/>
        <w:jc w:val="both"/>
        <w:rPr>
          <w:rFonts w:ascii="Calibri" w:hAnsi="Calibri" w:cs="Calibri"/>
          <w:color w:val="9BBB59" w:themeColor="accent3"/>
          <w:sz w:val="22"/>
          <w:szCs w:val="22"/>
        </w:rPr>
      </w:pPr>
    </w:p>
    <w:p w:rsidR="00056485" w:rsidRPr="00035B5B" w:rsidRDefault="00DB17D1" w:rsidP="00BA5B0D">
      <w:pPr>
        <w:widowControl w:val="0"/>
        <w:numPr>
          <w:ilvl w:val="0"/>
          <w:numId w:val="25"/>
        </w:numPr>
        <w:suppressAutoHyphens/>
        <w:autoSpaceDE w:val="0"/>
        <w:spacing w:line="288" w:lineRule="auto"/>
        <w:jc w:val="both"/>
        <w:rPr>
          <w:rFonts w:ascii="Calibri" w:hAnsi="Calibri" w:cs="Calibri"/>
          <w:sz w:val="22"/>
          <w:szCs w:val="22"/>
        </w:rPr>
      </w:pPr>
      <w:hyperlink w:anchor="_bookmark1" w:history="1">
        <w:r w:rsidR="00056485" w:rsidRPr="00035B5B">
          <w:rPr>
            <w:rStyle w:val="Hipervnculo"/>
            <w:rFonts w:ascii="Calibri" w:eastAsia="Calibri" w:hAnsi="Calibri" w:cs="Calibri"/>
            <w:b/>
            <w:color w:val="auto"/>
            <w:w w:val="105"/>
            <w:sz w:val="22"/>
            <w:szCs w:val="22"/>
            <w:u w:val="none"/>
          </w:rPr>
          <w:t>“</w:t>
        </w:r>
        <w:r w:rsidR="00056485" w:rsidRPr="00035B5B">
          <w:rPr>
            <w:rStyle w:val="Hipervnculo"/>
            <w:rFonts w:ascii="Calibri" w:hAnsi="Calibri" w:cs="Calibri"/>
            <w:b/>
            <w:color w:val="auto"/>
            <w:w w:val="105"/>
            <w:sz w:val="22"/>
            <w:szCs w:val="22"/>
            <w:u w:val="none"/>
          </w:rPr>
          <w:t>LETRAS</w:t>
        </w:r>
        <w:r w:rsidR="00056485" w:rsidRPr="00035B5B">
          <w:rPr>
            <w:rStyle w:val="Hipervnculo"/>
            <w:rFonts w:ascii="Calibri" w:hAnsi="Calibri" w:cs="Calibri"/>
            <w:b/>
            <w:color w:val="auto"/>
            <w:spacing w:val="-20"/>
            <w:w w:val="105"/>
            <w:sz w:val="22"/>
            <w:szCs w:val="22"/>
            <w:u w:val="none"/>
          </w:rPr>
          <w:t xml:space="preserve"> </w:t>
        </w:r>
        <w:r w:rsidR="00056485" w:rsidRPr="00035B5B">
          <w:rPr>
            <w:rStyle w:val="Hipervnculo"/>
            <w:rFonts w:ascii="Calibri" w:hAnsi="Calibri" w:cs="Calibri"/>
            <w:b/>
            <w:color w:val="auto"/>
            <w:w w:val="105"/>
            <w:sz w:val="22"/>
            <w:szCs w:val="22"/>
            <w:u w:val="none"/>
          </w:rPr>
          <w:t>AL</w:t>
        </w:r>
        <w:r w:rsidR="00056485" w:rsidRPr="00035B5B">
          <w:rPr>
            <w:rStyle w:val="Hipervnculo"/>
            <w:rFonts w:ascii="Calibri" w:hAnsi="Calibri" w:cs="Calibri"/>
            <w:b/>
            <w:color w:val="auto"/>
            <w:spacing w:val="-20"/>
            <w:w w:val="105"/>
            <w:sz w:val="22"/>
            <w:szCs w:val="22"/>
            <w:u w:val="none"/>
          </w:rPr>
          <w:t xml:space="preserve"> </w:t>
        </w:r>
        <w:r w:rsidR="00056485" w:rsidRPr="00035B5B">
          <w:rPr>
            <w:rStyle w:val="Hipervnculo"/>
            <w:rFonts w:ascii="Calibri" w:hAnsi="Calibri" w:cs="Calibri"/>
            <w:b/>
            <w:color w:val="auto"/>
            <w:w w:val="105"/>
            <w:sz w:val="22"/>
            <w:szCs w:val="22"/>
            <w:u w:val="none"/>
          </w:rPr>
          <w:t>ÓLEO”</w:t>
        </w:r>
        <w:r w:rsidR="00056485" w:rsidRPr="00035B5B">
          <w:rPr>
            <w:rStyle w:val="Hipervnculo"/>
            <w:rFonts w:ascii="Calibri" w:hAnsi="Calibri" w:cs="Calibri"/>
            <w:b/>
            <w:color w:val="auto"/>
            <w:spacing w:val="-15"/>
            <w:w w:val="105"/>
            <w:sz w:val="22"/>
            <w:szCs w:val="22"/>
            <w:u w:val="none"/>
          </w:rPr>
          <w:t xml:space="preserve"> </w:t>
        </w:r>
        <w:r w:rsidR="00056485" w:rsidRPr="00035B5B">
          <w:rPr>
            <w:rStyle w:val="Hipervnculo"/>
            <w:rFonts w:ascii="Calibri" w:hAnsi="Calibri" w:cs="Calibri"/>
            <w:color w:val="auto"/>
            <w:w w:val="105"/>
            <w:sz w:val="22"/>
            <w:szCs w:val="22"/>
            <w:u w:val="none"/>
          </w:rPr>
          <w:t>en</w:t>
        </w:r>
        <w:r w:rsidR="00056485" w:rsidRPr="00035B5B">
          <w:rPr>
            <w:rStyle w:val="Hipervnculo"/>
            <w:rFonts w:ascii="Calibri" w:hAnsi="Calibri" w:cs="Calibri"/>
            <w:color w:val="auto"/>
            <w:spacing w:val="-23"/>
            <w:w w:val="105"/>
            <w:sz w:val="22"/>
            <w:szCs w:val="22"/>
            <w:u w:val="none"/>
          </w:rPr>
          <w:t xml:space="preserve"> </w:t>
        </w:r>
        <w:r w:rsidR="00056485" w:rsidRPr="00035B5B">
          <w:rPr>
            <w:rStyle w:val="Hipervnculo"/>
            <w:rFonts w:ascii="Calibri" w:hAnsi="Calibri" w:cs="Calibri"/>
            <w:color w:val="auto"/>
            <w:w w:val="105"/>
            <w:sz w:val="22"/>
            <w:szCs w:val="22"/>
            <w:u w:val="none"/>
          </w:rPr>
          <w:t>la</w:t>
        </w:r>
        <w:r w:rsidR="00056485" w:rsidRPr="00035B5B">
          <w:rPr>
            <w:rStyle w:val="Hipervnculo"/>
            <w:rFonts w:ascii="Calibri" w:hAnsi="Calibri" w:cs="Calibri"/>
            <w:color w:val="auto"/>
            <w:spacing w:val="-23"/>
            <w:w w:val="105"/>
            <w:sz w:val="22"/>
            <w:szCs w:val="22"/>
            <w:u w:val="none"/>
          </w:rPr>
          <w:t xml:space="preserve"> </w:t>
        </w:r>
        <w:r w:rsidR="00056485" w:rsidRPr="00035B5B">
          <w:rPr>
            <w:rStyle w:val="Hipervnculo"/>
            <w:rFonts w:ascii="Calibri" w:hAnsi="Calibri" w:cs="Calibri"/>
            <w:color w:val="auto"/>
            <w:w w:val="105"/>
            <w:sz w:val="22"/>
            <w:szCs w:val="22"/>
            <w:u w:val="none"/>
          </w:rPr>
          <w:t>que,</w:t>
        </w:r>
        <w:r w:rsidR="00056485" w:rsidRPr="00035B5B">
          <w:rPr>
            <w:rStyle w:val="Hipervnculo"/>
            <w:rFonts w:ascii="Calibri" w:hAnsi="Calibri" w:cs="Calibri"/>
            <w:color w:val="auto"/>
            <w:spacing w:val="-24"/>
            <w:w w:val="105"/>
            <w:sz w:val="22"/>
            <w:szCs w:val="22"/>
            <w:u w:val="none"/>
          </w:rPr>
          <w:t xml:space="preserve"> </w:t>
        </w:r>
        <w:r w:rsidR="00056485" w:rsidRPr="00035B5B">
          <w:rPr>
            <w:rStyle w:val="Hipervnculo"/>
            <w:rFonts w:ascii="Calibri" w:hAnsi="Calibri" w:cs="Calibri"/>
            <w:color w:val="auto"/>
            <w:w w:val="105"/>
            <w:sz w:val="22"/>
            <w:szCs w:val="22"/>
            <w:u w:val="none"/>
          </w:rPr>
          <w:t>a</w:t>
        </w:r>
        <w:r w:rsidR="00056485" w:rsidRPr="00035B5B">
          <w:rPr>
            <w:rStyle w:val="Hipervnculo"/>
            <w:rFonts w:ascii="Calibri" w:hAnsi="Calibri" w:cs="Calibri"/>
            <w:color w:val="auto"/>
            <w:spacing w:val="-24"/>
            <w:w w:val="105"/>
            <w:sz w:val="22"/>
            <w:szCs w:val="22"/>
            <w:u w:val="none"/>
          </w:rPr>
          <w:t xml:space="preserve"> </w:t>
        </w:r>
        <w:r w:rsidR="00056485" w:rsidRPr="00035B5B">
          <w:rPr>
            <w:rStyle w:val="Hipervnculo"/>
            <w:rFonts w:ascii="Calibri" w:hAnsi="Calibri" w:cs="Calibri"/>
            <w:color w:val="auto"/>
            <w:w w:val="105"/>
            <w:sz w:val="22"/>
            <w:szCs w:val="22"/>
            <w:u w:val="none"/>
          </w:rPr>
          <w:t>través</w:t>
        </w:r>
        <w:r w:rsidR="00056485" w:rsidRPr="00035B5B">
          <w:rPr>
            <w:rStyle w:val="Hipervnculo"/>
            <w:rFonts w:ascii="Calibri" w:hAnsi="Calibri" w:cs="Calibri"/>
            <w:color w:val="auto"/>
            <w:spacing w:val="-23"/>
            <w:w w:val="105"/>
            <w:sz w:val="22"/>
            <w:szCs w:val="22"/>
            <w:u w:val="none"/>
          </w:rPr>
          <w:t xml:space="preserve"> </w:t>
        </w:r>
        <w:r w:rsidR="00056485" w:rsidRPr="00035B5B">
          <w:rPr>
            <w:rStyle w:val="Hipervnculo"/>
            <w:rFonts w:ascii="Calibri" w:hAnsi="Calibri" w:cs="Calibri"/>
            <w:color w:val="auto"/>
            <w:w w:val="105"/>
            <w:sz w:val="22"/>
            <w:szCs w:val="22"/>
            <w:u w:val="none"/>
          </w:rPr>
          <w:t>de</w:t>
        </w:r>
        <w:r w:rsidR="00056485" w:rsidRPr="00035B5B">
          <w:rPr>
            <w:rStyle w:val="Hipervnculo"/>
            <w:rFonts w:ascii="Calibri" w:hAnsi="Calibri" w:cs="Calibri"/>
            <w:color w:val="auto"/>
            <w:spacing w:val="-23"/>
            <w:w w:val="105"/>
            <w:sz w:val="22"/>
            <w:szCs w:val="22"/>
            <w:u w:val="none"/>
          </w:rPr>
          <w:t xml:space="preserve"> </w:t>
        </w:r>
        <w:r w:rsidR="00056485" w:rsidRPr="00035B5B">
          <w:rPr>
            <w:rStyle w:val="Hipervnculo"/>
            <w:rFonts w:ascii="Calibri" w:hAnsi="Calibri" w:cs="Calibri"/>
            <w:color w:val="auto"/>
            <w:w w:val="105"/>
            <w:sz w:val="22"/>
            <w:szCs w:val="22"/>
            <w:u w:val="none"/>
          </w:rPr>
          <w:t>una</w:t>
        </w:r>
        <w:r w:rsidR="00056485" w:rsidRPr="00035B5B">
          <w:rPr>
            <w:rStyle w:val="Hipervnculo"/>
            <w:rFonts w:ascii="Calibri" w:hAnsi="Calibri" w:cs="Calibri"/>
            <w:color w:val="auto"/>
            <w:spacing w:val="-23"/>
            <w:w w:val="105"/>
            <w:sz w:val="22"/>
            <w:szCs w:val="22"/>
            <w:u w:val="none"/>
          </w:rPr>
          <w:t xml:space="preserve"> </w:t>
        </w:r>
        <w:r w:rsidR="00056485" w:rsidRPr="00035B5B">
          <w:rPr>
            <w:rStyle w:val="Hipervnculo"/>
            <w:rFonts w:ascii="Calibri" w:hAnsi="Calibri" w:cs="Calibri"/>
            <w:color w:val="auto"/>
            <w:w w:val="105"/>
            <w:sz w:val="22"/>
            <w:szCs w:val="22"/>
            <w:u w:val="none"/>
          </w:rPr>
          <w:t>colección</w:t>
        </w:r>
        <w:r w:rsidR="00056485" w:rsidRPr="00035B5B">
          <w:rPr>
            <w:rStyle w:val="Hipervnculo"/>
            <w:rFonts w:ascii="Calibri" w:hAnsi="Calibri" w:cs="Calibri"/>
            <w:color w:val="auto"/>
            <w:spacing w:val="-24"/>
            <w:w w:val="105"/>
            <w:sz w:val="22"/>
            <w:szCs w:val="22"/>
            <w:u w:val="none"/>
          </w:rPr>
          <w:t xml:space="preserve"> </w:t>
        </w:r>
        <w:r w:rsidR="00056485" w:rsidRPr="00035B5B">
          <w:rPr>
            <w:rStyle w:val="Hipervnculo"/>
            <w:rFonts w:ascii="Calibri" w:hAnsi="Calibri" w:cs="Calibri"/>
            <w:color w:val="auto"/>
            <w:w w:val="105"/>
            <w:sz w:val="22"/>
            <w:szCs w:val="22"/>
            <w:u w:val="none"/>
          </w:rPr>
          <w:t>de</w:t>
        </w:r>
        <w:r w:rsidR="00056485" w:rsidRPr="00035B5B">
          <w:rPr>
            <w:rStyle w:val="Hipervnculo"/>
            <w:rFonts w:ascii="Calibri" w:hAnsi="Calibri" w:cs="Calibri"/>
            <w:color w:val="auto"/>
            <w:spacing w:val="-23"/>
            <w:w w:val="105"/>
            <w:sz w:val="22"/>
            <w:szCs w:val="22"/>
            <w:u w:val="none"/>
          </w:rPr>
          <w:t xml:space="preserve"> </w:t>
        </w:r>
        <w:r w:rsidR="00056485" w:rsidRPr="00035B5B">
          <w:rPr>
            <w:rStyle w:val="Hipervnculo"/>
            <w:rFonts w:ascii="Calibri" w:hAnsi="Calibri" w:cs="Calibri"/>
            <w:color w:val="auto"/>
            <w:w w:val="105"/>
            <w:sz w:val="22"/>
            <w:szCs w:val="22"/>
            <w:u w:val="none"/>
          </w:rPr>
          <w:t>más</w:t>
        </w:r>
        <w:r w:rsidR="00056485" w:rsidRPr="00035B5B">
          <w:rPr>
            <w:rStyle w:val="Hipervnculo"/>
            <w:rFonts w:ascii="Calibri" w:hAnsi="Calibri" w:cs="Calibri"/>
            <w:color w:val="auto"/>
            <w:spacing w:val="-23"/>
            <w:w w:val="105"/>
            <w:sz w:val="22"/>
            <w:szCs w:val="22"/>
            <w:u w:val="none"/>
          </w:rPr>
          <w:t xml:space="preserve"> </w:t>
        </w:r>
        <w:r w:rsidR="00056485" w:rsidRPr="00035B5B">
          <w:rPr>
            <w:rStyle w:val="Hipervnculo"/>
            <w:rFonts w:ascii="Calibri" w:hAnsi="Calibri" w:cs="Calibri"/>
            <w:color w:val="auto"/>
            <w:w w:val="105"/>
            <w:sz w:val="22"/>
            <w:szCs w:val="22"/>
            <w:u w:val="none"/>
          </w:rPr>
          <w:t>de</w:t>
        </w:r>
        <w:r w:rsidR="00056485" w:rsidRPr="00035B5B">
          <w:rPr>
            <w:rStyle w:val="Hipervnculo"/>
            <w:rFonts w:ascii="Calibri" w:hAnsi="Calibri" w:cs="Calibri"/>
            <w:color w:val="auto"/>
            <w:spacing w:val="-23"/>
            <w:w w:val="105"/>
            <w:sz w:val="22"/>
            <w:szCs w:val="22"/>
            <w:u w:val="none"/>
          </w:rPr>
          <w:t xml:space="preserve"> </w:t>
        </w:r>
        <w:r w:rsidR="00056485" w:rsidRPr="00035B5B">
          <w:rPr>
            <w:rStyle w:val="Hipervnculo"/>
            <w:rFonts w:ascii="Calibri" w:hAnsi="Calibri" w:cs="Calibri"/>
            <w:color w:val="auto"/>
            <w:w w:val="105"/>
            <w:sz w:val="22"/>
            <w:szCs w:val="22"/>
            <w:u w:val="none"/>
          </w:rPr>
          <w:t>300</w:t>
        </w:r>
        <w:r w:rsidR="00056485" w:rsidRPr="00035B5B">
          <w:rPr>
            <w:rStyle w:val="Hipervnculo"/>
            <w:rFonts w:ascii="Calibri" w:hAnsi="Calibri" w:cs="Calibri"/>
            <w:color w:val="auto"/>
            <w:spacing w:val="37"/>
            <w:w w:val="105"/>
            <w:sz w:val="22"/>
            <w:szCs w:val="22"/>
            <w:u w:val="none"/>
          </w:rPr>
          <w:t xml:space="preserve"> </w:t>
        </w:r>
        <w:r w:rsidR="00056485" w:rsidRPr="00035B5B">
          <w:rPr>
            <w:rStyle w:val="Hipervnculo"/>
            <w:rFonts w:ascii="Calibri" w:hAnsi="Calibri" w:cs="Calibri"/>
            <w:color w:val="auto"/>
            <w:w w:val="105"/>
            <w:sz w:val="22"/>
            <w:szCs w:val="22"/>
            <w:u w:val="none"/>
          </w:rPr>
          <w:t>libros, se</w:t>
        </w:r>
        <w:r w:rsidR="00056485" w:rsidRPr="00035B5B">
          <w:rPr>
            <w:rStyle w:val="Hipervnculo"/>
            <w:rFonts w:ascii="Calibri" w:hAnsi="Calibri" w:cs="Calibri"/>
            <w:color w:val="auto"/>
            <w:spacing w:val="-16"/>
            <w:w w:val="105"/>
            <w:sz w:val="22"/>
            <w:szCs w:val="22"/>
            <w:u w:val="none"/>
          </w:rPr>
          <w:t xml:space="preserve"> </w:t>
        </w:r>
        <w:r w:rsidR="00056485" w:rsidRPr="00035B5B">
          <w:rPr>
            <w:rStyle w:val="Hipervnculo"/>
            <w:rFonts w:ascii="Calibri" w:hAnsi="Calibri" w:cs="Calibri"/>
            <w:color w:val="auto"/>
            <w:w w:val="105"/>
            <w:sz w:val="22"/>
            <w:szCs w:val="22"/>
            <w:u w:val="none"/>
          </w:rPr>
          <w:t>plantea</w:t>
        </w:r>
        <w:r w:rsidR="00056485" w:rsidRPr="00035B5B">
          <w:rPr>
            <w:rStyle w:val="Hipervnculo"/>
            <w:rFonts w:ascii="Calibri" w:hAnsi="Calibri" w:cs="Calibri"/>
            <w:color w:val="auto"/>
            <w:spacing w:val="-15"/>
            <w:w w:val="105"/>
            <w:sz w:val="22"/>
            <w:szCs w:val="22"/>
            <w:u w:val="none"/>
          </w:rPr>
          <w:t xml:space="preserve"> </w:t>
        </w:r>
        <w:r w:rsidR="00056485" w:rsidRPr="00035B5B">
          <w:rPr>
            <w:rStyle w:val="Hipervnculo"/>
            <w:rFonts w:ascii="Calibri" w:hAnsi="Calibri" w:cs="Calibri"/>
            <w:color w:val="auto"/>
            <w:w w:val="105"/>
            <w:sz w:val="22"/>
            <w:szCs w:val="22"/>
            <w:u w:val="none"/>
          </w:rPr>
          <w:t>un</w:t>
        </w:r>
        <w:r w:rsidR="00056485" w:rsidRPr="00035B5B">
          <w:rPr>
            <w:rStyle w:val="Hipervnculo"/>
            <w:rFonts w:ascii="Calibri" w:hAnsi="Calibri" w:cs="Calibri"/>
            <w:color w:val="auto"/>
            <w:spacing w:val="-15"/>
            <w:w w:val="105"/>
            <w:sz w:val="22"/>
            <w:szCs w:val="22"/>
            <w:u w:val="none"/>
          </w:rPr>
          <w:t xml:space="preserve"> </w:t>
        </w:r>
        <w:r w:rsidR="00056485" w:rsidRPr="00035B5B">
          <w:rPr>
            <w:rStyle w:val="Hipervnculo"/>
            <w:rFonts w:ascii="Calibri" w:hAnsi="Calibri" w:cs="Calibri"/>
            <w:color w:val="auto"/>
            <w:w w:val="105"/>
            <w:sz w:val="22"/>
            <w:szCs w:val="22"/>
            <w:u w:val="none"/>
          </w:rPr>
          <w:t>recorrido</w:t>
        </w:r>
        <w:r w:rsidR="00056485" w:rsidRPr="00035B5B">
          <w:rPr>
            <w:rStyle w:val="Hipervnculo"/>
            <w:rFonts w:ascii="Calibri" w:hAnsi="Calibri" w:cs="Calibri"/>
            <w:color w:val="auto"/>
            <w:spacing w:val="-15"/>
            <w:w w:val="105"/>
            <w:sz w:val="22"/>
            <w:szCs w:val="22"/>
            <w:u w:val="none"/>
          </w:rPr>
          <w:t xml:space="preserve"> </w:t>
        </w:r>
        <w:r w:rsidR="00056485" w:rsidRPr="00035B5B">
          <w:rPr>
            <w:rStyle w:val="Hipervnculo"/>
            <w:rFonts w:ascii="Calibri" w:hAnsi="Calibri" w:cs="Calibri"/>
            <w:color w:val="auto"/>
            <w:w w:val="105"/>
            <w:sz w:val="22"/>
            <w:szCs w:val="22"/>
            <w:u w:val="none"/>
          </w:rPr>
          <w:t>literario</w:t>
        </w:r>
        <w:r w:rsidR="00056485" w:rsidRPr="00035B5B">
          <w:rPr>
            <w:rStyle w:val="Hipervnculo"/>
            <w:rFonts w:ascii="Calibri" w:hAnsi="Calibri" w:cs="Calibri"/>
            <w:color w:val="auto"/>
            <w:spacing w:val="-16"/>
            <w:w w:val="105"/>
            <w:sz w:val="22"/>
            <w:szCs w:val="22"/>
            <w:u w:val="none"/>
          </w:rPr>
          <w:t xml:space="preserve"> </w:t>
        </w:r>
        <w:r w:rsidR="00056485" w:rsidRPr="00035B5B">
          <w:rPr>
            <w:rStyle w:val="Hipervnculo"/>
            <w:rFonts w:ascii="Calibri" w:hAnsi="Calibri" w:cs="Calibri"/>
            <w:color w:val="auto"/>
            <w:w w:val="105"/>
            <w:sz w:val="22"/>
            <w:szCs w:val="22"/>
            <w:u w:val="none"/>
          </w:rPr>
          <w:t>y</w:t>
        </w:r>
        <w:r w:rsidR="00056485" w:rsidRPr="00035B5B">
          <w:rPr>
            <w:rStyle w:val="Hipervnculo"/>
            <w:rFonts w:ascii="Calibri" w:hAnsi="Calibri" w:cs="Calibri"/>
            <w:color w:val="auto"/>
            <w:spacing w:val="-16"/>
            <w:w w:val="105"/>
            <w:sz w:val="22"/>
            <w:szCs w:val="22"/>
            <w:u w:val="none"/>
          </w:rPr>
          <w:t xml:space="preserve"> </w:t>
        </w:r>
        <w:r w:rsidR="00056485" w:rsidRPr="00035B5B">
          <w:rPr>
            <w:rStyle w:val="Hipervnculo"/>
            <w:rFonts w:ascii="Calibri" w:hAnsi="Calibri" w:cs="Calibri"/>
            <w:color w:val="auto"/>
            <w:w w:val="105"/>
            <w:sz w:val="22"/>
            <w:szCs w:val="22"/>
            <w:u w:val="none"/>
          </w:rPr>
          <w:t>artístico</w:t>
        </w:r>
        <w:r w:rsidR="00056485" w:rsidRPr="00035B5B">
          <w:rPr>
            <w:rStyle w:val="Hipervnculo"/>
            <w:rFonts w:ascii="Calibri" w:hAnsi="Calibri" w:cs="Calibri"/>
            <w:color w:val="auto"/>
            <w:spacing w:val="-15"/>
            <w:w w:val="105"/>
            <w:sz w:val="22"/>
            <w:szCs w:val="22"/>
            <w:u w:val="none"/>
          </w:rPr>
          <w:t xml:space="preserve"> </w:t>
        </w:r>
        <w:r w:rsidR="00056485" w:rsidRPr="00035B5B">
          <w:rPr>
            <w:rStyle w:val="Hipervnculo"/>
            <w:rFonts w:ascii="Calibri" w:hAnsi="Calibri" w:cs="Calibri"/>
            <w:color w:val="auto"/>
            <w:w w:val="105"/>
            <w:sz w:val="22"/>
            <w:szCs w:val="22"/>
            <w:u w:val="none"/>
          </w:rPr>
          <w:t>por</w:t>
        </w:r>
        <w:r w:rsidR="00056485" w:rsidRPr="00035B5B">
          <w:rPr>
            <w:rStyle w:val="Hipervnculo"/>
            <w:rFonts w:ascii="Calibri" w:hAnsi="Calibri" w:cs="Calibri"/>
            <w:color w:val="auto"/>
            <w:spacing w:val="-16"/>
            <w:w w:val="105"/>
            <w:sz w:val="22"/>
            <w:szCs w:val="22"/>
            <w:u w:val="none"/>
          </w:rPr>
          <w:t xml:space="preserve"> </w:t>
        </w:r>
        <w:r w:rsidR="00056485" w:rsidRPr="00035B5B">
          <w:rPr>
            <w:rStyle w:val="Hipervnculo"/>
            <w:rFonts w:ascii="Calibri" w:hAnsi="Calibri" w:cs="Calibri"/>
            <w:color w:val="auto"/>
            <w:w w:val="105"/>
            <w:sz w:val="22"/>
            <w:szCs w:val="22"/>
            <w:u w:val="none"/>
          </w:rPr>
          <w:t>los</w:t>
        </w:r>
        <w:r w:rsidR="00056485" w:rsidRPr="00035B5B">
          <w:rPr>
            <w:rStyle w:val="Hipervnculo"/>
            <w:rFonts w:ascii="Calibri" w:hAnsi="Calibri" w:cs="Calibri"/>
            <w:color w:val="auto"/>
            <w:spacing w:val="-16"/>
            <w:w w:val="105"/>
            <w:sz w:val="22"/>
            <w:szCs w:val="22"/>
            <w:u w:val="none"/>
          </w:rPr>
          <w:t xml:space="preserve"> </w:t>
        </w:r>
        <w:r w:rsidR="00056485" w:rsidRPr="00035B5B">
          <w:rPr>
            <w:rStyle w:val="Hipervnculo"/>
            <w:rFonts w:ascii="Calibri" w:hAnsi="Calibri" w:cs="Calibri"/>
            <w:color w:val="auto"/>
            <w:w w:val="105"/>
            <w:sz w:val="22"/>
            <w:szCs w:val="22"/>
            <w:u w:val="none"/>
          </w:rPr>
          <w:t>mejores</w:t>
        </w:r>
        <w:r w:rsidR="00056485" w:rsidRPr="00035B5B">
          <w:rPr>
            <w:rStyle w:val="Hipervnculo"/>
            <w:rFonts w:ascii="Calibri" w:hAnsi="Calibri" w:cs="Calibri"/>
            <w:color w:val="auto"/>
            <w:spacing w:val="-16"/>
            <w:w w:val="105"/>
            <w:sz w:val="22"/>
            <w:szCs w:val="22"/>
            <w:u w:val="none"/>
          </w:rPr>
          <w:t xml:space="preserve"> </w:t>
        </w:r>
        <w:r w:rsidR="00056485" w:rsidRPr="00035B5B">
          <w:rPr>
            <w:rStyle w:val="Hipervnculo"/>
            <w:rFonts w:ascii="Calibri" w:hAnsi="Calibri" w:cs="Calibri"/>
            <w:color w:val="auto"/>
            <w:w w:val="105"/>
            <w:sz w:val="22"/>
            <w:szCs w:val="22"/>
            <w:u w:val="none"/>
          </w:rPr>
          <w:t>álbumes</w:t>
        </w:r>
        <w:r w:rsidR="00056485" w:rsidRPr="00035B5B">
          <w:rPr>
            <w:rStyle w:val="Hipervnculo"/>
            <w:rFonts w:ascii="Calibri" w:hAnsi="Calibri" w:cs="Calibri"/>
            <w:color w:val="auto"/>
            <w:spacing w:val="-17"/>
            <w:w w:val="105"/>
            <w:sz w:val="22"/>
            <w:szCs w:val="22"/>
            <w:u w:val="none"/>
          </w:rPr>
          <w:t xml:space="preserve"> </w:t>
        </w:r>
        <w:r w:rsidR="00056485" w:rsidRPr="00035B5B">
          <w:rPr>
            <w:rStyle w:val="Hipervnculo"/>
            <w:rFonts w:ascii="Calibri" w:hAnsi="Calibri" w:cs="Calibri"/>
            <w:color w:val="auto"/>
            <w:w w:val="105"/>
            <w:sz w:val="22"/>
            <w:szCs w:val="22"/>
            <w:u w:val="none"/>
          </w:rPr>
          <w:t>ilustrados</w:t>
        </w:r>
        <w:r w:rsidR="00056485" w:rsidRPr="00035B5B">
          <w:rPr>
            <w:rStyle w:val="Hipervnculo"/>
            <w:rFonts w:ascii="Calibri" w:hAnsi="Calibri" w:cs="Calibri"/>
            <w:color w:val="auto"/>
            <w:spacing w:val="-16"/>
            <w:w w:val="105"/>
            <w:sz w:val="22"/>
            <w:szCs w:val="22"/>
            <w:u w:val="none"/>
          </w:rPr>
          <w:t xml:space="preserve"> </w:t>
        </w:r>
        <w:r w:rsidR="00056485" w:rsidRPr="00035B5B">
          <w:rPr>
            <w:rStyle w:val="Hipervnculo"/>
            <w:rFonts w:ascii="Calibri" w:hAnsi="Calibri" w:cs="Calibri"/>
            <w:color w:val="auto"/>
            <w:w w:val="105"/>
            <w:sz w:val="22"/>
            <w:szCs w:val="22"/>
            <w:u w:val="none"/>
          </w:rPr>
          <w:t>de</w:t>
        </w:r>
        <w:r w:rsidR="00056485" w:rsidRPr="00035B5B">
          <w:rPr>
            <w:rStyle w:val="Hipervnculo"/>
            <w:rFonts w:ascii="Calibri" w:hAnsi="Calibri" w:cs="Calibri"/>
            <w:color w:val="auto"/>
            <w:spacing w:val="-15"/>
            <w:w w:val="105"/>
            <w:sz w:val="22"/>
            <w:szCs w:val="22"/>
            <w:u w:val="none"/>
          </w:rPr>
          <w:t xml:space="preserve"> </w:t>
        </w:r>
        <w:r w:rsidR="00056485" w:rsidRPr="00035B5B">
          <w:rPr>
            <w:rStyle w:val="Hipervnculo"/>
            <w:rFonts w:ascii="Calibri" w:hAnsi="Calibri" w:cs="Calibri"/>
            <w:color w:val="auto"/>
            <w:w w:val="105"/>
            <w:sz w:val="22"/>
            <w:szCs w:val="22"/>
            <w:u w:val="none"/>
          </w:rPr>
          <w:t>la literatura infantil y</w:t>
        </w:r>
        <w:r w:rsidR="00056485" w:rsidRPr="00035B5B">
          <w:rPr>
            <w:rStyle w:val="Hipervnculo"/>
            <w:rFonts w:ascii="Calibri" w:hAnsi="Calibri" w:cs="Calibri"/>
            <w:color w:val="auto"/>
            <w:spacing w:val="-9"/>
            <w:w w:val="105"/>
            <w:sz w:val="22"/>
            <w:szCs w:val="22"/>
            <w:u w:val="none"/>
          </w:rPr>
          <w:t xml:space="preserve"> </w:t>
        </w:r>
        <w:r w:rsidR="00056485" w:rsidRPr="00035B5B">
          <w:rPr>
            <w:rStyle w:val="Hipervnculo"/>
            <w:rFonts w:ascii="Calibri" w:hAnsi="Calibri" w:cs="Calibri"/>
            <w:color w:val="auto"/>
            <w:w w:val="105"/>
            <w:sz w:val="22"/>
            <w:szCs w:val="22"/>
            <w:u w:val="none"/>
          </w:rPr>
          <w:t>juvenil.</w:t>
        </w:r>
      </w:hyperlink>
    </w:p>
    <w:p w:rsidR="00056485" w:rsidRPr="00035B5B" w:rsidRDefault="00056485" w:rsidP="00BA5B0D">
      <w:pPr>
        <w:widowControl w:val="0"/>
        <w:autoSpaceDE w:val="0"/>
        <w:spacing w:line="288" w:lineRule="auto"/>
        <w:rPr>
          <w:rFonts w:ascii="Calibri" w:hAnsi="Calibri" w:cs="Calibri"/>
          <w:sz w:val="22"/>
          <w:szCs w:val="22"/>
        </w:rPr>
      </w:pPr>
    </w:p>
    <w:p w:rsidR="00056485" w:rsidRPr="00035B5B" w:rsidRDefault="00DB17D1" w:rsidP="00BA5B0D">
      <w:pPr>
        <w:widowControl w:val="0"/>
        <w:numPr>
          <w:ilvl w:val="0"/>
          <w:numId w:val="25"/>
        </w:numPr>
        <w:suppressAutoHyphens/>
        <w:autoSpaceDE w:val="0"/>
        <w:spacing w:line="288" w:lineRule="auto"/>
        <w:jc w:val="both"/>
        <w:rPr>
          <w:rFonts w:ascii="Calibri" w:hAnsi="Calibri" w:cs="Calibri"/>
          <w:sz w:val="22"/>
          <w:szCs w:val="22"/>
        </w:rPr>
      </w:pPr>
      <w:hyperlink w:anchor="_bookmark7" w:history="1">
        <w:r w:rsidR="00056485" w:rsidRPr="00035B5B">
          <w:rPr>
            <w:rStyle w:val="Hipervnculo"/>
            <w:rFonts w:ascii="Calibri" w:eastAsia="Calibri" w:hAnsi="Calibri" w:cs="Calibri"/>
            <w:b/>
            <w:color w:val="auto"/>
            <w:w w:val="105"/>
            <w:sz w:val="22"/>
            <w:szCs w:val="22"/>
            <w:u w:val="none"/>
          </w:rPr>
          <w:t>“</w:t>
        </w:r>
        <w:r w:rsidR="00056485" w:rsidRPr="00035B5B">
          <w:rPr>
            <w:rStyle w:val="Hipervnculo"/>
            <w:rFonts w:ascii="Calibri" w:hAnsi="Calibri" w:cs="Calibri"/>
            <w:b/>
            <w:color w:val="auto"/>
            <w:w w:val="105"/>
            <w:sz w:val="22"/>
            <w:szCs w:val="22"/>
            <w:u w:val="none"/>
          </w:rPr>
          <w:t>COME</w:t>
        </w:r>
        <w:r w:rsidR="00056485" w:rsidRPr="00035B5B">
          <w:rPr>
            <w:rStyle w:val="Hipervnculo"/>
            <w:rFonts w:ascii="Calibri" w:hAnsi="Calibri" w:cs="Calibri"/>
            <w:b/>
            <w:color w:val="auto"/>
            <w:spacing w:val="-18"/>
            <w:w w:val="105"/>
            <w:sz w:val="22"/>
            <w:szCs w:val="22"/>
            <w:u w:val="none"/>
          </w:rPr>
          <w:t xml:space="preserve"> </w:t>
        </w:r>
        <w:r w:rsidR="00056485" w:rsidRPr="00035B5B">
          <w:rPr>
            <w:rStyle w:val="Hipervnculo"/>
            <w:rFonts w:ascii="Calibri" w:hAnsi="Calibri" w:cs="Calibri"/>
            <w:b/>
            <w:color w:val="auto"/>
            <w:w w:val="105"/>
            <w:sz w:val="22"/>
            <w:szCs w:val="22"/>
            <w:u w:val="none"/>
          </w:rPr>
          <w:t>CÓMICS”</w:t>
        </w:r>
        <w:r w:rsidR="00056485" w:rsidRPr="00035B5B">
          <w:rPr>
            <w:rStyle w:val="Hipervnculo"/>
            <w:rFonts w:ascii="Calibri" w:hAnsi="Calibri" w:cs="Calibri"/>
            <w:b/>
            <w:color w:val="auto"/>
            <w:spacing w:val="-17"/>
            <w:w w:val="105"/>
            <w:sz w:val="22"/>
            <w:szCs w:val="22"/>
            <w:u w:val="none"/>
          </w:rPr>
          <w:t xml:space="preserve"> </w:t>
        </w:r>
        <w:r w:rsidR="00056485" w:rsidRPr="00035B5B">
          <w:rPr>
            <w:rStyle w:val="Hipervnculo"/>
            <w:rFonts w:ascii="Calibri" w:hAnsi="Calibri" w:cs="Calibri"/>
            <w:color w:val="auto"/>
            <w:w w:val="105"/>
            <w:sz w:val="22"/>
            <w:szCs w:val="22"/>
            <w:u w:val="none"/>
          </w:rPr>
          <w:t>hará</w:t>
        </w:r>
        <w:r w:rsidR="00056485" w:rsidRPr="00035B5B">
          <w:rPr>
            <w:rStyle w:val="Hipervnculo"/>
            <w:rFonts w:ascii="Calibri" w:hAnsi="Calibri" w:cs="Calibri"/>
            <w:color w:val="auto"/>
            <w:spacing w:val="-22"/>
            <w:w w:val="105"/>
            <w:sz w:val="22"/>
            <w:szCs w:val="22"/>
            <w:u w:val="none"/>
          </w:rPr>
          <w:t xml:space="preserve"> </w:t>
        </w:r>
        <w:r w:rsidR="00056485" w:rsidRPr="00035B5B">
          <w:rPr>
            <w:rStyle w:val="Hipervnculo"/>
            <w:rFonts w:ascii="Calibri" w:hAnsi="Calibri" w:cs="Calibri"/>
            <w:color w:val="auto"/>
            <w:w w:val="105"/>
            <w:sz w:val="22"/>
            <w:szCs w:val="22"/>
            <w:u w:val="none"/>
          </w:rPr>
          <w:t>un</w:t>
        </w:r>
        <w:r w:rsidR="00056485" w:rsidRPr="00035B5B">
          <w:rPr>
            <w:rStyle w:val="Hipervnculo"/>
            <w:rFonts w:ascii="Calibri" w:hAnsi="Calibri" w:cs="Calibri"/>
            <w:color w:val="auto"/>
            <w:spacing w:val="-21"/>
            <w:w w:val="105"/>
            <w:sz w:val="22"/>
            <w:szCs w:val="22"/>
            <w:u w:val="none"/>
          </w:rPr>
          <w:t xml:space="preserve"> </w:t>
        </w:r>
        <w:r w:rsidR="00056485" w:rsidRPr="00035B5B">
          <w:rPr>
            <w:rStyle w:val="Hipervnculo"/>
            <w:rFonts w:ascii="Calibri" w:hAnsi="Calibri" w:cs="Calibri"/>
            <w:color w:val="auto"/>
            <w:w w:val="105"/>
            <w:sz w:val="22"/>
            <w:szCs w:val="22"/>
            <w:u w:val="none"/>
          </w:rPr>
          <w:t>recorrido</w:t>
        </w:r>
        <w:r w:rsidR="00056485" w:rsidRPr="00035B5B">
          <w:rPr>
            <w:rStyle w:val="Hipervnculo"/>
            <w:rFonts w:ascii="Calibri" w:hAnsi="Calibri" w:cs="Calibri"/>
            <w:color w:val="auto"/>
            <w:spacing w:val="-21"/>
            <w:w w:val="105"/>
            <w:sz w:val="22"/>
            <w:szCs w:val="22"/>
            <w:u w:val="none"/>
          </w:rPr>
          <w:t xml:space="preserve"> </w:t>
        </w:r>
        <w:r w:rsidR="00056485" w:rsidRPr="00035B5B">
          <w:rPr>
            <w:rStyle w:val="Hipervnculo"/>
            <w:rFonts w:ascii="Calibri" w:hAnsi="Calibri" w:cs="Calibri"/>
            <w:color w:val="auto"/>
            <w:w w:val="105"/>
            <w:sz w:val="22"/>
            <w:szCs w:val="22"/>
            <w:u w:val="none"/>
          </w:rPr>
          <w:t>por</w:t>
        </w:r>
        <w:r w:rsidR="00056485" w:rsidRPr="00035B5B">
          <w:rPr>
            <w:rStyle w:val="Hipervnculo"/>
            <w:rFonts w:ascii="Calibri" w:hAnsi="Calibri" w:cs="Calibri"/>
            <w:color w:val="auto"/>
            <w:spacing w:val="-21"/>
            <w:w w:val="105"/>
            <w:sz w:val="22"/>
            <w:szCs w:val="22"/>
            <w:u w:val="none"/>
          </w:rPr>
          <w:t xml:space="preserve"> </w:t>
        </w:r>
        <w:r w:rsidR="00056485" w:rsidRPr="00035B5B">
          <w:rPr>
            <w:rStyle w:val="Hipervnculo"/>
            <w:rFonts w:ascii="Calibri" w:hAnsi="Calibri" w:cs="Calibri"/>
            <w:color w:val="auto"/>
            <w:w w:val="105"/>
            <w:sz w:val="22"/>
            <w:szCs w:val="22"/>
            <w:u w:val="none"/>
          </w:rPr>
          <w:t>el</w:t>
        </w:r>
        <w:r w:rsidR="00056485" w:rsidRPr="00035B5B">
          <w:rPr>
            <w:rStyle w:val="Hipervnculo"/>
            <w:rFonts w:ascii="Calibri" w:hAnsi="Calibri" w:cs="Calibri"/>
            <w:color w:val="auto"/>
            <w:spacing w:val="-22"/>
            <w:w w:val="105"/>
            <w:sz w:val="22"/>
            <w:szCs w:val="22"/>
            <w:u w:val="none"/>
          </w:rPr>
          <w:t xml:space="preserve"> </w:t>
        </w:r>
        <w:r w:rsidR="00056485" w:rsidRPr="00035B5B">
          <w:rPr>
            <w:rStyle w:val="Hipervnculo"/>
            <w:rFonts w:ascii="Calibri" w:hAnsi="Calibri" w:cs="Calibri"/>
            <w:color w:val="auto"/>
            <w:w w:val="105"/>
            <w:sz w:val="22"/>
            <w:szCs w:val="22"/>
            <w:u w:val="none"/>
          </w:rPr>
          <w:t>mundo</w:t>
        </w:r>
        <w:r w:rsidR="00056485" w:rsidRPr="00035B5B">
          <w:rPr>
            <w:rStyle w:val="Hipervnculo"/>
            <w:rFonts w:ascii="Calibri" w:hAnsi="Calibri" w:cs="Calibri"/>
            <w:color w:val="auto"/>
            <w:spacing w:val="-21"/>
            <w:w w:val="105"/>
            <w:sz w:val="22"/>
            <w:szCs w:val="22"/>
            <w:u w:val="none"/>
          </w:rPr>
          <w:t xml:space="preserve"> </w:t>
        </w:r>
        <w:r w:rsidR="00056485" w:rsidRPr="00035B5B">
          <w:rPr>
            <w:rStyle w:val="Hipervnculo"/>
            <w:rFonts w:ascii="Calibri" w:hAnsi="Calibri" w:cs="Calibri"/>
            <w:color w:val="auto"/>
            <w:w w:val="105"/>
            <w:sz w:val="22"/>
            <w:szCs w:val="22"/>
            <w:u w:val="none"/>
          </w:rPr>
          <w:t>del</w:t>
        </w:r>
        <w:r w:rsidR="00056485" w:rsidRPr="00035B5B">
          <w:rPr>
            <w:rStyle w:val="Hipervnculo"/>
            <w:rFonts w:ascii="Calibri" w:hAnsi="Calibri" w:cs="Calibri"/>
            <w:color w:val="auto"/>
            <w:spacing w:val="-21"/>
            <w:w w:val="105"/>
            <w:sz w:val="22"/>
            <w:szCs w:val="22"/>
            <w:u w:val="none"/>
          </w:rPr>
          <w:t xml:space="preserve"> </w:t>
        </w:r>
        <w:r w:rsidR="00056485" w:rsidRPr="00035B5B">
          <w:rPr>
            <w:rStyle w:val="Hipervnculo"/>
            <w:rFonts w:ascii="Calibri" w:hAnsi="Calibri" w:cs="Calibri"/>
            <w:color w:val="auto"/>
            <w:w w:val="105"/>
            <w:sz w:val="22"/>
            <w:szCs w:val="22"/>
            <w:u w:val="none"/>
          </w:rPr>
          <w:t>tebeo</w:t>
        </w:r>
        <w:r w:rsidR="00056485" w:rsidRPr="00035B5B">
          <w:rPr>
            <w:rStyle w:val="Hipervnculo"/>
            <w:rFonts w:ascii="Calibri" w:hAnsi="Calibri" w:cs="Calibri"/>
            <w:color w:val="auto"/>
            <w:spacing w:val="-21"/>
            <w:w w:val="105"/>
            <w:sz w:val="22"/>
            <w:szCs w:val="22"/>
            <w:u w:val="none"/>
          </w:rPr>
          <w:t xml:space="preserve"> </w:t>
        </w:r>
        <w:r w:rsidR="00056485" w:rsidRPr="00035B5B">
          <w:rPr>
            <w:rStyle w:val="Hipervnculo"/>
            <w:rFonts w:ascii="Calibri" w:hAnsi="Calibri" w:cs="Calibri"/>
            <w:color w:val="auto"/>
            <w:w w:val="105"/>
            <w:sz w:val="22"/>
            <w:szCs w:val="22"/>
            <w:u w:val="none"/>
          </w:rPr>
          <w:t>o</w:t>
        </w:r>
        <w:r w:rsidR="00056485" w:rsidRPr="00035B5B">
          <w:rPr>
            <w:rStyle w:val="Hipervnculo"/>
            <w:rFonts w:ascii="Calibri" w:hAnsi="Calibri" w:cs="Calibri"/>
            <w:color w:val="auto"/>
            <w:spacing w:val="-21"/>
            <w:w w:val="105"/>
            <w:sz w:val="22"/>
            <w:szCs w:val="22"/>
            <w:u w:val="none"/>
          </w:rPr>
          <w:t xml:space="preserve"> </w:t>
        </w:r>
        <w:r w:rsidR="00056485" w:rsidRPr="00035B5B">
          <w:rPr>
            <w:rStyle w:val="Hipervnculo"/>
            <w:rFonts w:ascii="Calibri" w:hAnsi="Calibri" w:cs="Calibri"/>
            <w:color w:val="auto"/>
            <w:w w:val="105"/>
            <w:sz w:val="22"/>
            <w:szCs w:val="22"/>
            <w:u w:val="none"/>
          </w:rPr>
          <w:t>del</w:t>
        </w:r>
        <w:r w:rsidR="00056485" w:rsidRPr="00035B5B">
          <w:rPr>
            <w:rStyle w:val="Hipervnculo"/>
            <w:rFonts w:ascii="Calibri" w:hAnsi="Calibri" w:cs="Calibri"/>
            <w:color w:val="auto"/>
            <w:spacing w:val="-22"/>
            <w:w w:val="105"/>
            <w:sz w:val="22"/>
            <w:szCs w:val="22"/>
            <w:u w:val="none"/>
          </w:rPr>
          <w:t xml:space="preserve"> </w:t>
        </w:r>
        <w:r w:rsidR="00056485" w:rsidRPr="00035B5B">
          <w:rPr>
            <w:rStyle w:val="Hipervnculo"/>
            <w:rFonts w:ascii="Calibri" w:hAnsi="Calibri" w:cs="Calibri"/>
            <w:color w:val="auto"/>
            <w:w w:val="105"/>
            <w:sz w:val="22"/>
            <w:szCs w:val="22"/>
            <w:u w:val="none"/>
          </w:rPr>
          <w:t>cómic</w:t>
        </w:r>
        <w:r w:rsidR="00056485" w:rsidRPr="00035B5B">
          <w:rPr>
            <w:rStyle w:val="Hipervnculo"/>
            <w:rFonts w:ascii="Calibri" w:hAnsi="Calibri" w:cs="Calibri"/>
            <w:color w:val="auto"/>
            <w:spacing w:val="-21"/>
            <w:w w:val="105"/>
            <w:sz w:val="22"/>
            <w:szCs w:val="22"/>
            <w:u w:val="none"/>
          </w:rPr>
          <w:t xml:space="preserve"> </w:t>
        </w:r>
        <w:r w:rsidR="00056485" w:rsidRPr="00035B5B">
          <w:rPr>
            <w:rStyle w:val="Hipervnculo"/>
            <w:rFonts w:ascii="Calibri" w:hAnsi="Calibri" w:cs="Calibri"/>
            <w:color w:val="auto"/>
            <w:w w:val="105"/>
            <w:sz w:val="22"/>
            <w:szCs w:val="22"/>
            <w:u w:val="none"/>
          </w:rPr>
          <w:t>a</w:t>
        </w:r>
        <w:r w:rsidR="00056485" w:rsidRPr="00035B5B">
          <w:rPr>
            <w:rStyle w:val="Hipervnculo"/>
            <w:rFonts w:ascii="Calibri" w:hAnsi="Calibri" w:cs="Calibri"/>
            <w:color w:val="auto"/>
            <w:spacing w:val="-21"/>
            <w:w w:val="105"/>
            <w:sz w:val="22"/>
            <w:szCs w:val="22"/>
            <w:u w:val="none"/>
          </w:rPr>
          <w:t xml:space="preserve"> </w:t>
        </w:r>
        <w:r w:rsidR="00056485" w:rsidRPr="00035B5B">
          <w:rPr>
            <w:rStyle w:val="Hipervnculo"/>
            <w:rFonts w:ascii="Calibri" w:hAnsi="Calibri" w:cs="Calibri"/>
            <w:color w:val="auto"/>
            <w:w w:val="105"/>
            <w:sz w:val="22"/>
            <w:szCs w:val="22"/>
            <w:u w:val="none"/>
          </w:rPr>
          <w:t>través de</w:t>
        </w:r>
        <w:r w:rsidR="00056485" w:rsidRPr="00035B5B">
          <w:rPr>
            <w:rStyle w:val="Hipervnculo"/>
            <w:rFonts w:ascii="Calibri" w:hAnsi="Calibri" w:cs="Calibri"/>
            <w:color w:val="auto"/>
            <w:spacing w:val="-9"/>
            <w:w w:val="105"/>
            <w:sz w:val="22"/>
            <w:szCs w:val="22"/>
            <w:u w:val="none"/>
          </w:rPr>
          <w:t xml:space="preserve"> </w:t>
        </w:r>
        <w:r w:rsidR="00056485" w:rsidRPr="00035B5B">
          <w:rPr>
            <w:rStyle w:val="Hipervnculo"/>
            <w:rFonts w:ascii="Calibri" w:hAnsi="Calibri" w:cs="Calibri"/>
            <w:color w:val="auto"/>
            <w:w w:val="105"/>
            <w:sz w:val="22"/>
            <w:szCs w:val="22"/>
            <w:u w:val="none"/>
          </w:rPr>
          <w:t>una</w:t>
        </w:r>
        <w:r w:rsidR="00056485" w:rsidRPr="00035B5B">
          <w:rPr>
            <w:rStyle w:val="Hipervnculo"/>
            <w:rFonts w:ascii="Calibri" w:hAnsi="Calibri" w:cs="Calibri"/>
            <w:color w:val="auto"/>
            <w:spacing w:val="-9"/>
            <w:w w:val="105"/>
            <w:sz w:val="22"/>
            <w:szCs w:val="22"/>
            <w:u w:val="none"/>
          </w:rPr>
          <w:t xml:space="preserve"> </w:t>
        </w:r>
        <w:r w:rsidR="00056485" w:rsidRPr="00035B5B">
          <w:rPr>
            <w:rStyle w:val="Hipervnculo"/>
            <w:rFonts w:ascii="Calibri" w:hAnsi="Calibri" w:cs="Calibri"/>
            <w:color w:val="auto"/>
            <w:w w:val="105"/>
            <w:sz w:val="22"/>
            <w:szCs w:val="22"/>
            <w:u w:val="none"/>
          </w:rPr>
          <w:t>muestra</w:t>
        </w:r>
        <w:r w:rsidR="00056485" w:rsidRPr="00035B5B">
          <w:rPr>
            <w:rStyle w:val="Hipervnculo"/>
            <w:rFonts w:ascii="Calibri" w:hAnsi="Calibri" w:cs="Calibri"/>
            <w:color w:val="auto"/>
            <w:spacing w:val="-8"/>
            <w:w w:val="105"/>
            <w:sz w:val="22"/>
            <w:szCs w:val="22"/>
            <w:u w:val="none"/>
          </w:rPr>
          <w:t xml:space="preserve"> </w:t>
        </w:r>
        <w:r w:rsidR="00056485" w:rsidRPr="00035B5B">
          <w:rPr>
            <w:rStyle w:val="Hipervnculo"/>
            <w:rFonts w:ascii="Calibri" w:hAnsi="Calibri" w:cs="Calibri"/>
            <w:color w:val="auto"/>
            <w:w w:val="105"/>
            <w:sz w:val="22"/>
            <w:szCs w:val="22"/>
            <w:u w:val="none"/>
          </w:rPr>
          <w:t>de</w:t>
        </w:r>
        <w:r w:rsidR="00056485" w:rsidRPr="00035B5B">
          <w:rPr>
            <w:rStyle w:val="Hipervnculo"/>
            <w:rFonts w:ascii="Calibri" w:hAnsi="Calibri" w:cs="Calibri"/>
            <w:color w:val="auto"/>
            <w:spacing w:val="-9"/>
            <w:w w:val="105"/>
            <w:sz w:val="22"/>
            <w:szCs w:val="22"/>
            <w:u w:val="none"/>
          </w:rPr>
          <w:t xml:space="preserve"> </w:t>
        </w:r>
        <w:r w:rsidR="00056485" w:rsidRPr="00035B5B">
          <w:rPr>
            <w:rStyle w:val="Hipervnculo"/>
            <w:rFonts w:ascii="Calibri" w:hAnsi="Calibri" w:cs="Calibri"/>
            <w:color w:val="auto"/>
            <w:w w:val="105"/>
            <w:sz w:val="22"/>
            <w:szCs w:val="22"/>
            <w:u w:val="none"/>
          </w:rPr>
          <w:t>más</w:t>
        </w:r>
        <w:r w:rsidR="00056485" w:rsidRPr="00035B5B">
          <w:rPr>
            <w:rStyle w:val="Hipervnculo"/>
            <w:rFonts w:ascii="Calibri" w:hAnsi="Calibri" w:cs="Calibri"/>
            <w:color w:val="auto"/>
            <w:spacing w:val="-8"/>
            <w:w w:val="105"/>
            <w:sz w:val="22"/>
            <w:szCs w:val="22"/>
            <w:u w:val="none"/>
          </w:rPr>
          <w:t xml:space="preserve"> </w:t>
        </w:r>
        <w:r w:rsidR="00056485" w:rsidRPr="00035B5B">
          <w:rPr>
            <w:rStyle w:val="Hipervnculo"/>
            <w:rFonts w:ascii="Calibri" w:hAnsi="Calibri" w:cs="Calibri"/>
            <w:color w:val="auto"/>
            <w:w w:val="105"/>
            <w:sz w:val="22"/>
            <w:szCs w:val="22"/>
            <w:u w:val="none"/>
          </w:rPr>
          <w:t>de</w:t>
        </w:r>
        <w:r w:rsidR="00056485" w:rsidRPr="00035B5B">
          <w:rPr>
            <w:rStyle w:val="Hipervnculo"/>
            <w:rFonts w:ascii="Calibri" w:hAnsi="Calibri" w:cs="Calibri"/>
            <w:color w:val="auto"/>
            <w:spacing w:val="-9"/>
            <w:w w:val="105"/>
            <w:sz w:val="22"/>
            <w:szCs w:val="22"/>
            <w:u w:val="none"/>
          </w:rPr>
          <w:t xml:space="preserve"> </w:t>
        </w:r>
        <w:r w:rsidR="00056485" w:rsidRPr="00035B5B">
          <w:rPr>
            <w:rStyle w:val="Hipervnculo"/>
            <w:rFonts w:ascii="Calibri" w:hAnsi="Calibri" w:cs="Calibri"/>
            <w:color w:val="auto"/>
            <w:w w:val="105"/>
            <w:sz w:val="22"/>
            <w:szCs w:val="22"/>
            <w:u w:val="none"/>
          </w:rPr>
          <w:t>cien</w:t>
        </w:r>
        <w:r w:rsidR="00056485" w:rsidRPr="00035B5B">
          <w:rPr>
            <w:rStyle w:val="Hipervnculo"/>
            <w:rFonts w:ascii="Calibri" w:hAnsi="Calibri" w:cs="Calibri"/>
            <w:color w:val="auto"/>
            <w:spacing w:val="-8"/>
            <w:w w:val="105"/>
            <w:sz w:val="22"/>
            <w:szCs w:val="22"/>
            <w:u w:val="none"/>
          </w:rPr>
          <w:t xml:space="preserve"> </w:t>
        </w:r>
        <w:r w:rsidR="00056485" w:rsidRPr="00035B5B">
          <w:rPr>
            <w:rStyle w:val="Hipervnculo"/>
            <w:rFonts w:ascii="Calibri" w:hAnsi="Calibri" w:cs="Calibri"/>
            <w:color w:val="auto"/>
            <w:w w:val="105"/>
            <w:sz w:val="22"/>
            <w:szCs w:val="22"/>
            <w:u w:val="none"/>
          </w:rPr>
          <w:t>cómics</w:t>
        </w:r>
        <w:r w:rsidR="00056485" w:rsidRPr="00035B5B">
          <w:rPr>
            <w:rStyle w:val="Hipervnculo"/>
            <w:rFonts w:ascii="Calibri" w:hAnsi="Calibri" w:cs="Calibri"/>
            <w:color w:val="auto"/>
            <w:spacing w:val="-9"/>
            <w:w w:val="105"/>
            <w:sz w:val="22"/>
            <w:szCs w:val="22"/>
            <w:u w:val="none"/>
          </w:rPr>
          <w:t xml:space="preserve"> </w:t>
        </w:r>
        <w:r w:rsidR="00056485" w:rsidRPr="00035B5B">
          <w:rPr>
            <w:rStyle w:val="Hipervnculo"/>
            <w:rFonts w:ascii="Calibri" w:hAnsi="Calibri" w:cs="Calibri"/>
            <w:color w:val="auto"/>
            <w:w w:val="105"/>
            <w:sz w:val="22"/>
            <w:szCs w:val="22"/>
            <w:u w:val="none"/>
          </w:rPr>
          <w:t>de</w:t>
        </w:r>
        <w:r w:rsidR="00056485" w:rsidRPr="00035B5B">
          <w:rPr>
            <w:rStyle w:val="Hipervnculo"/>
            <w:rFonts w:ascii="Calibri" w:hAnsi="Calibri" w:cs="Calibri"/>
            <w:color w:val="auto"/>
            <w:spacing w:val="-8"/>
            <w:w w:val="105"/>
            <w:sz w:val="22"/>
            <w:szCs w:val="22"/>
            <w:u w:val="none"/>
          </w:rPr>
          <w:t xml:space="preserve"> </w:t>
        </w:r>
        <w:r w:rsidR="00056485" w:rsidRPr="00035B5B">
          <w:rPr>
            <w:rStyle w:val="Hipervnculo"/>
            <w:rFonts w:ascii="Calibri" w:hAnsi="Calibri" w:cs="Calibri"/>
            <w:color w:val="auto"/>
            <w:w w:val="105"/>
            <w:sz w:val="22"/>
            <w:szCs w:val="22"/>
            <w:u w:val="none"/>
          </w:rPr>
          <w:t>diferentes</w:t>
        </w:r>
        <w:r w:rsidR="00056485" w:rsidRPr="00035B5B">
          <w:rPr>
            <w:rStyle w:val="Hipervnculo"/>
            <w:rFonts w:ascii="Calibri" w:hAnsi="Calibri" w:cs="Calibri"/>
            <w:color w:val="auto"/>
            <w:spacing w:val="-9"/>
            <w:w w:val="105"/>
            <w:sz w:val="22"/>
            <w:szCs w:val="22"/>
            <w:u w:val="none"/>
          </w:rPr>
          <w:t xml:space="preserve"> </w:t>
        </w:r>
        <w:r w:rsidR="00056485" w:rsidRPr="00035B5B">
          <w:rPr>
            <w:rStyle w:val="Hipervnculo"/>
            <w:rFonts w:ascii="Calibri" w:hAnsi="Calibri" w:cs="Calibri"/>
            <w:color w:val="auto"/>
            <w:w w:val="105"/>
            <w:sz w:val="22"/>
            <w:szCs w:val="22"/>
            <w:u w:val="none"/>
          </w:rPr>
          <w:t>nacionalidades,</w:t>
        </w:r>
        <w:r w:rsidR="00056485" w:rsidRPr="00035B5B">
          <w:rPr>
            <w:rStyle w:val="Hipervnculo"/>
            <w:rFonts w:ascii="Calibri" w:hAnsi="Calibri" w:cs="Calibri"/>
            <w:color w:val="auto"/>
            <w:spacing w:val="-8"/>
            <w:w w:val="105"/>
            <w:sz w:val="22"/>
            <w:szCs w:val="22"/>
            <w:u w:val="none"/>
          </w:rPr>
          <w:t xml:space="preserve"> </w:t>
        </w:r>
        <w:r w:rsidR="00056485" w:rsidRPr="00035B5B">
          <w:rPr>
            <w:rStyle w:val="Hipervnculo"/>
            <w:rFonts w:ascii="Calibri" w:hAnsi="Calibri" w:cs="Calibri"/>
            <w:color w:val="auto"/>
            <w:w w:val="105"/>
            <w:sz w:val="22"/>
            <w:szCs w:val="22"/>
            <w:u w:val="none"/>
          </w:rPr>
          <w:t>con</w:t>
        </w:r>
        <w:r w:rsidR="00056485" w:rsidRPr="00035B5B">
          <w:rPr>
            <w:rStyle w:val="Hipervnculo"/>
            <w:rFonts w:ascii="Calibri" w:hAnsi="Calibri" w:cs="Calibri"/>
            <w:color w:val="auto"/>
            <w:spacing w:val="-9"/>
            <w:w w:val="105"/>
            <w:sz w:val="22"/>
            <w:szCs w:val="22"/>
            <w:u w:val="none"/>
          </w:rPr>
          <w:t xml:space="preserve"> </w:t>
        </w:r>
        <w:r w:rsidR="00056485" w:rsidRPr="00035B5B">
          <w:rPr>
            <w:rStyle w:val="Hipervnculo"/>
            <w:rFonts w:ascii="Calibri" w:hAnsi="Calibri" w:cs="Calibri"/>
            <w:color w:val="auto"/>
            <w:w w:val="105"/>
            <w:sz w:val="22"/>
            <w:szCs w:val="22"/>
            <w:u w:val="none"/>
          </w:rPr>
          <w:t>talleres prácticos</w:t>
        </w:r>
        <w:r w:rsidR="00056485" w:rsidRPr="00035B5B">
          <w:rPr>
            <w:rStyle w:val="Hipervnculo"/>
            <w:rFonts w:ascii="Calibri" w:hAnsi="Calibri" w:cs="Calibri"/>
            <w:color w:val="auto"/>
            <w:spacing w:val="-6"/>
            <w:w w:val="105"/>
            <w:sz w:val="22"/>
            <w:szCs w:val="22"/>
            <w:u w:val="none"/>
          </w:rPr>
          <w:t xml:space="preserve"> </w:t>
        </w:r>
        <w:r w:rsidR="00056485" w:rsidRPr="00035B5B">
          <w:rPr>
            <w:rStyle w:val="Hipervnculo"/>
            <w:rFonts w:ascii="Calibri" w:hAnsi="Calibri" w:cs="Calibri"/>
            <w:color w:val="auto"/>
            <w:w w:val="105"/>
            <w:sz w:val="22"/>
            <w:szCs w:val="22"/>
            <w:u w:val="none"/>
          </w:rPr>
          <w:t>para</w:t>
        </w:r>
        <w:r w:rsidR="00056485" w:rsidRPr="00035B5B">
          <w:rPr>
            <w:rStyle w:val="Hipervnculo"/>
            <w:rFonts w:ascii="Calibri" w:hAnsi="Calibri" w:cs="Calibri"/>
            <w:color w:val="auto"/>
            <w:spacing w:val="-6"/>
            <w:w w:val="105"/>
            <w:sz w:val="22"/>
            <w:szCs w:val="22"/>
            <w:u w:val="none"/>
          </w:rPr>
          <w:t xml:space="preserve"> </w:t>
        </w:r>
        <w:r w:rsidR="00056485" w:rsidRPr="00035B5B">
          <w:rPr>
            <w:rStyle w:val="Hipervnculo"/>
            <w:rFonts w:ascii="Calibri" w:hAnsi="Calibri" w:cs="Calibri"/>
            <w:color w:val="auto"/>
            <w:w w:val="105"/>
            <w:sz w:val="22"/>
            <w:szCs w:val="22"/>
            <w:u w:val="none"/>
          </w:rPr>
          <w:t>acercar</w:t>
        </w:r>
        <w:r w:rsidR="00056485" w:rsidRPr="00035B5B">
          <w:rPr>
            <w:rStyle w:val="Hipervnculo"/>
            <w:rFonts w:ascii="Calibri" w:hAnsi="Calibri" w:cs="Calibri"/>
            <w:color w:val="auto"/>
            <w:spacing w:val="-6"/>
            <w:w w:val="105"/>
            <w:sz w:val="22"/>
            <w:szCs w:val="22"/>
            <w:u w:val="none"/>
          </w:rPr>
          <w:t xml:space="preserve"> </w:t>
        </w:r>
        <w:r w:rsidR="00056485" w:rsidRPr="00035B5B">
          <w:rPr>
            <w:rStyle w:val="Hipervnculo"/>
            <w:rFonts w:ascii="Calibri" w:hAnsi="Calibri" w:cs="Calibri"/>
            <w:color w:val="auto"/>
            <w:w w:val="105"/>
            <w:sz w:val="22"/>
            <w:szCs w:val="22"/>
            <w:u w:val="none"/>
          </w:rPr>
          <w:t>a</w:t>
        </w:r>
        <w:r w:rsidR="00056485" w:rsidRPr="00035B5B">
          <w:rPr>
            <w:rStyle w:val="Hipervnculo"/>
            <w:rFonts w:ascii="Calibri" w:hAnsi="Calibri" w:cs="Calibri"/>
            <w:color w:val="auto"/>
            <w:spacing w:val="-6"/>
            <w:w w:val="105"/>
            <w:sz w:val="22"/>
            <w:szCs w:val="22"/>
            <w:u w:val="none"/>
          </w:rPr>
          <w:t xml:space="preserve"> </w:t>
        </w:r>
        <w:r w:rsidR="00056485" w:rsidRPr="00035B5B">
          <w:rPr>
            <w:rStyle w:val="Hipervnculo"/>
            <w:rFonts w:ascii="Calibri" w:hAnsi="Calibri" w:cs="Calibri"/>
            <w:color w:val="auto"/>
            <w:w w:val="105"/>
            <w:sz w:val="22"/>
            <w:szCs w:val="22"/>
            <w:u w:val="none"/>
          </w:rPr>
          <w:t>los</w:t>
        </w:r>
        <w:r w:rsidR="00056485" w:rsidRPr="00035B5B">
          <w:rPr>
            <w:rStyle w:val="Hipervnculo"/>
            <w:rFonts w:ascii="Calibri" w:hAnsi="Calibri" w:cs="Calibri"/>
            <w:color w:val="auto"/>
            <w:spacing w:val="-6"/>
            <w:w w:val="105"/>
            <w:sz w:val="22"/>
            <w:szCs w:val="22"/>
            <w:u w:val="none"/>
          </w:rPr>
          <w:t xml:space="preserve"> </w:t>
        </w:r>
        <w:r w:rsidR="00056485" w:rsidRPr="00035B5B">
          <w:rPr>
            <w:rStyle w:val="Hipervnculo"/>
            <w:rFonts w:ascii="Calibri" w:hAnsi="Calibri" w:cs="Calibri"/>
            <w:color w:val="auto"/>
            <w:w w:val="105"/>
            <w:sz w:val="22"/>
            <w:szCs w:val="22"/>
            <w:u w:val="none"/>
          </w:rPr>
          <w:t>participantes</w:t>
        </w:r>
        <w:r w:rsidR="00056485" w:rsidRPr="00035B5B">
          <w:rPr>
            <w:rStyle w:val="Hipervnculo"/>
            <w:rFonts w:ascii="Calibri" w:hAnsi="Calibri" w:cs="Calibri"/>
            <w:color w:val="auto"/>
            <w:spacing w:val="-6"/>
            <w:w w:val="105"/>
            <w:sz w:val="22"/>
            <w:szCs w:val="22"/>
            <w:u w:val="none"/>
          </w:rPr>
          <w:t xml:space="preserve"> </w:t>
        </w:r>
        <w:r w:rsidR="00056485" w:rsidRPr="00035B5B">
          <w:rPr>
            <w:rStyle w:val="Hipervnculo"/>
            <w:rFonts w:ascii="Calibri" w:hAnsi="Calibri" w:cs="Calibri"/>
            <w:color w:val="auto"/>
            <w:w w:val="105"/>
            <w:sz w:val="22"/>
            <w:szCs w:val="22"/>
            <w:u w:val="none"/>
          </w:rPr>
          <w:t>a</w:t>
        </w:r>
        <w:r w:rsidR="00056485" w:rsidRPr="00035B5B">
          <w:rPr>
            <w:rStyle w:val="Hipervnculo"/>
            <w:rFonts w:ascii="Calibri" w:hAnsi="Calibri" w:cs="Calibri"/>
            <w:color w:val="auto"/>
            <w:spacing w:val="-6"/>
            <w:w w:val="105"/>
            <w:sz w:val="22"/>
            <w:szCs w:val="22"/>
            <w:u w:val="none"/>
          </w:rPr>
          <w:t xml:space="preserve"> </w:t>
        </w:r>
        <w:r w:rsidR="00056485" w:rsidRPr="00035B5B">
          <w:rPr>
            <w:rStyle w:val="Hipervnculo"/>
            <w:rFonts w:ascii="Calibri" w:hAnsi="Calibri" w:cs="Calibri"/>
            <w:color w:val="auto"/>
            <w:w w:val="105"/>
            <w:sz w:val="22"/>
            <w:szCs w:val="22"/>
            <w:u w:val="none"/>
          </w:rPr>
          <w:t>este</w:t>
        </w:r>
        <w:r w:rsidR="00056485" w:rsidRPr="00035B5B">
          <w:rPr>
            <w:rStyle w:val="Hipervnculo"/>
            <w:rFonts w:ascii="Calibri" w:hAnsi="Calibri" w:cs="Calibri"/>
            <w:color w:val="auto"/>
            <w:spacing w:val="-6"/>
            <w:w w:val="105"/>
            <w:sz w:val="22"/>
            <w:szCs w:val="22"/>
            <w:u w:val="none"/>
          </w:rPr>
          <w:t xml:space="preserve"> </w:t>
        </w:r>
        <w:r w:rsidR="00056485" w:rsidRPr="00035B5B">
          <w:rPr>
            <w:rStyle w:val="Hipervnculo"/>
            <w:rFonts w:ascii="Calibri" w:hAnsi="Calibri" w:cs="Calibri"/>
            <w:color w:val="auto"/>
            <w:w w:val="105"/>
            <w:sz w:val="22"/>
            <w:szCs w:val="22"/>
            <w:u w:val="none"/>
          </w:rPr>
          <w:t>medio</w:t>
        </w:r>
        <w:r w:rsidR="00056485" w:rsidRPr="00035B5B">
          <w:rPr>
            <w:rStyle w:val="Hipervnculo"/>
            <w:rFonts w:ascii="Calibri" w:hAnsi="Calibri" w:cs="Calibri"/>
            <w:color w:val="auto"/>
            <w:spacing w:val="-6"/>
            <w:w w:val="105"/>
            <w:sz w:val="22"/>
            <w:szCs w:val="22"/>
            <w:u w:val="none"/>
          </w:rPr>
          <w:t xml:space="preserve"> </w:t>
        </w:r>
        <w:r w:rsidR="00056485" w:rsidRPr="00035B5B">
          <w:rPr>
            <w:rStyle w:val="Hipervnculo"/>
            <w:rFonts w:ascii="Calibri" w:hAnsi="Calibri" w:cs="Calibri"/>
            <w:color w:val="auto"/>
            <w:w w:val="105"/>
            <w:sz w:val="22"/>
            <w:szCs w:val="22"/>
            <w:u w:val="none"/>
          </w:rPr>
          <w:t>literario</w:t>
        </w:r>
        <w:r w:rsidR="00056485" w:rsidRPr="00035B5B">
          <w:rPr>
            <w:rStyle w:val="Hipervnculo"/>
            <w:rFonts w:ascii="Calibri" w:hAnsi="Calibri" w:cs="Calibri"/>
            <w:color w:val="auto"/>
            <w:spacing w:val="-6"/>
            <w:w w:val="105"/>
            <w:sz w:val="22"/>
            <w:szCs w:val="22"/>
            <w:u w:val="none"/>
          </w:rPr>
          <w:t xml:space="preserve"> </w:t>
        </w:r>
        <w:r w:rsidR="00056485" w:rsidRPr="00035B5B">
          <w:rPr>
            <w:rStyle w:val="Hipervnculo"/>
            <w:rFonts w:ascii="Calibri" w:hAnsi="Calibri" w:cs="Calibri"/>
            <w:color w:val="auto"/>
            <w:w w:val="105"/>
            <w:sz w:val="22"/>
            <w:szCs w:val="22"/>
            <w:u w:val="none"/>
          </w:rPr>
          <w:t>y</w:t>
        </w:r>
        <w:r w:rsidR="00056485" w:rsidRPr="00035B5B">
          <w:rPr>
            <w:rStyle w:val="Hipervnculo"/>
            <w:rFonts w:ascii="Calibri" w:hAnsi="Calibri" w:cs="Calibri"/>
            <w:color w:val="auto"/>
            <w:spacing w:val="-6"/>
            <w:w w:val="105"/>
            <w:sz w:val="22"/>
            <w:szCs w:val="22"/>
            <w:u w:val="none"/>
          </w:rPr>
          <w:t xml:space="preserve"> </w:t>
        </w:r>
        <w:r w:rsidR="00056485" w:rsidRPr="00035B5B">
          <w:rPr>
            <w:rStyle w:val="Hipervnculo"/>
            <w:rFonts w:ascii="Calibri" w:hAnsi="Calibri" w:cs="Calibri"/>
            <w:color w:val="auto"/>
            <w:w w:val="105"/>
            <w:sz w:val="22"/>
            <w:szCs w:val="22"/>
            <w:u w:val="none"/>
          </w:rPr>
          <w:t>artístico.</w:t>
        </w:r>
      </w:hyperlink>
    </w:p>
    <w:p w:rsidR="00056485" w:rsidRPr="00035B5B" w:rsidRDefault="00056485" w:rsidP="00BA5B0D">
      <w:pPr>
        <w:widowControl w:val="0"/>
        <w:autoSpaceDE w:val="0"/>
        <w:spacing w:line="288" w:lineRule="auto"/>
        <w:rPr>
          <w:rFonts w:ascii="Calibri" w:hAnsi="Calibri" w:cs="Calibri"/>
          <w:sz w:val="22"/>
          <w:szCs w:val="22"/>
        </w:rPr>
      </w:pPr>
    </w:p>
    <w:p w:rsidR="00056485" w:rsidRPr="00035B5B" w:rsidRDefault="00DB17D1" w:rsidP="00BA5B0D">
      <w:pPr>
        <w:widowControl w:val="0"/>
        <w:numPr>
          <w:ilvl w:val="0"/>
          <w:numId w:val="25"/>
        </w:numPr>
        <w:suppressAutoHyphens/>
        <w:autoSpaceDE w:val="0"/>
        <w:spacing w:line="288" w:lineRule="auto"/>
        <w:jc w:val="both"/>
        <w:rPr>
          <w:rFonts w:ascii="Calibri" w:hAnsi="Calibri" w:cs="Calibri"/>
          <w:sz w:val="22"/>
          <w:szCs w:val="22"/>
        </w:rPr>
      </w:pPr>
      <w:hyperlink w:anchor="_bookmark10" w:history="1">
        <w:r w:rsidR="00056485" w:rsidRPr="00035B5B">
          <w:rPr>
            <w:rStyle w:val="Hipervnculo"/>
            <w:rFonts w:ascii="Calibri" w:eastAsia="Calibri" w:hAnsi="Calibri" w:cs="Calibri"/>
            <w:b/>
            <w:color w:val="auto"/>
            <w:w w:val="105"/>
            <w:sz w:val="22"/>
            <w:szCs w:val="22"/>
            <w:u w:val="none"/>
          </w:rPr>
          <w:t>“</w:t>
        </w:r>
        <w:r w:rsidR="00056485" w:rsidRPr="00035B5B">
          <w:rPr>
            <w:rStyle w:val="Hipervnculo"/>
            <w:rFonts w:ascii="Calibri" w:hAnsi="Calibri" w:cs="Calibri"/>
            <w:b/>
            <w:color w:val="auto"/>
            <w:w w:val="105"/>
            <w:sz w:val="22"/>
            <w:szCs w:val="22"/>
            <w:u w:val="none"/>
          </w:rPr>
          <w:t xml:space="preserve">IMAGINARTE” </w:t>
        </w:r>
        <w:r w:rsidR="00056485" w:rsidRPr="00035B5B">
          <w:rPr>
            <w:rStyle w:val="Hipervnculo"/>
            <w:rFonts w:ascii="Calibri" w:hAnsi="Calibri" w:cs="Calibri"/>
            <w:color w:val="auto"/>
            <w:w w:val="105"/>
            <w:sz w:val="22"/>
            <w:szCs w:val="22"/>
            <w:u w:val="none"/>
          </w:rPr>
          <w:t>tratará de acercar el arte a todo aquel que quiera dejarse conquistar</w:t>
        </w:r>
        <w:r w:rsidR="00056485" w:rsidRPr="00035B5B">
          <w:rPr>
            <w:rStyle w:val="Hipervnculo"/>
            <w:rFonts w:ascii="Calibri" w:hAnsi="Calibri" w:cs="Calibri"/>
            <w:color w:val="auto"/>
            <w:spacing w:val="-20"/>
            <w:w w:val="105"/>
            <w:sz w:val="22"/>
            <w:szCs w:val="22"/>
            <w:u w:val="none"/>
          </w:rPr>
          <w:t xml:space="preserve"> </w:t>
        </w:r>
        <w:r w:rsidR="00056485" w:rsidRPr="00035B5B">
          <w:rPr>
            <w:rStyle w:val="Hipervnculo"/>
            <w:rFonts w:ascii="Calibri" w:hAnsi="Calibri" w:cs="Calibri"/>
            <w:color w:val="auto"/>
            <w:w w:val="105"/>
            <w:sz w:val="22"/>
            <w:szCs w:val="22"/>
            <w:u w:val="none"/>
          </w:rPr>
          <w:t>por</w:t>
        </w:r>
        <w:r w:rsidR="00056485" w:rsidRPr="00035B5B">
          <w:rPr>
            <w:rStyle w:val="Hipervnculo"/>
            <w:rFonts w:ascii="Calibri" w:hAnsi="Calibri" w:cs="Calibri"/>
            <w:color w:val="auto"/>
            <w:spacing w:val="-19"/>
            <w:w w:val="105"/>
            <w:sz w:val="22"/>
            <w:szCs w:val="22"/>
            <w:u w:val="none"/>
          </w:rPr>
          <w:t xml:space="preserve"> </w:t>
        </w:r>
        <w:r w:rsidR="00056485" w:rsidRPr="00035B5B">
          <w:rPr>
            <w:rStyle w:val="Hipervnculo"/>
            <w:rFonts w:ascii="Calibri" w:hAnsi="Calibri" w:cs="Calibri"/>
            <w:color w:val="auto"/>
            <w:w w:val="105"/>
            <w:sz w:val="22"/>
            <w:szCs w:val="22"/>
            <w:u w:val="none"/>
          </w:rPr>
          <w:t>él</w:t>
        </w:r>
        <w:r w:rsidR="00056485" w:rsidRPr="00035B5B">
          <w:rPr>
            <w:rStyle w:val="Hipervnculo"/>
            <w:rFonts w:ascii="Calibri" w:hAnsi="Calibri" w:cs="Calibri"/>
            <w:color w:val="auto"/>
            <w:spacing w:val="-20"/>
            <w:w w:val="105"/>
            <w:sz w:val="22"/>
            <w:szCs w:val="22"/>
            <w:u w:val="none"/>
          </w:rPr>
          <w:t xml:space="preserve"> </w:t>
        </w:r>
        <w:r w:rsidR="00056485" w:rsidRPr="00035B5B">
          <w:rPr>
            <w:rStyle w:val="Hipervnculo"/>
            <w:rFonts w:ascii="Calibri" w:hAnsi="Calibri" w:cs="Calibri"/>
            <w:color w:val="auto"/>
            <w:w w:val="105"/>
            <w:sz w:val="22"/>
            <w:szCs w:val="22"/>
            <w:u w:val="none"/>
          </w:rPr>
          <w:t>a</w:t>
        </w:r>
        <w:r w:rsidR="00056485" w:rsidRPr="00035B5B">
          <w:rPr>
            <w:rStyle w:val="Hipervnculo"/>
            <w:rFonts w:ascii="Calibri" w:hAnsi="Calibri" w:cs="Calibri"/>
            <w:color w:val="auto"/>
            <w:spacing w:val="-19"/>
            <w:w w:val="105"/>
            <w:sz w:val="22"/>
            <w:szCs w:val="22"/>
            <w:u w:val="none"/>
          </w:rPr>
          <w:t xml:space="preserve"> </w:t>
        </w:r>
        <w:r w:rsidR="00056485" w:rsidRPr="00035B5B">
          <w:rPr>
            <w:rStyle w:val="Hipervnculo"/>
            <w:rFonts w:ascii="Calibri" w:hAnsi="Calibri" w:cs="Calibri"/>
            <w:color w:val="auto"/>
            <w:w w:val="105"/>
            <w:sz w:val="22"/>
            <w:szCs w:val="22"/>
            <w:u w:val="none"/>
          </w:rPr>
          <w:t>través</w:t>
        </w:r>
        <w:r w:rsidR="00056485" w:rsidRPr="00035B5B">
          <w:rPr>
            <w:rStyle w:val="Hipervnculo"/>
            <w:rFonts w:ascii="Calibri" w:hAnsi="Calibri" w:cs="Calibri"/>
            <w:color w:val="auto"/>
            <w:spacing w:val="-19"/>
            <w:w w:val="105"/>
            <w:sz w:val="22"/>
            <w:szCs w:val="22"/>
            <w:u w:val="none"/>
          </w:rPr>
          <w:t xml:space="preserve"> </w:t>
        </w:r>
        <w:r w:rsidR="00056485" w:rsidRPr="00035B5B">
          <w:rPr>
            <w:rStyle w:val="Hipervnculo"/>
            <w:rFonts w:ascii="Calibri" w:hAnsi="Calibri" w:cs="Calibri"/>
            <w:color w:val="auto"/>
            <w:w w:val="105"/>
            <w:sz w:val="22"/>
            <w:szCs w:val="22"/>
            <w:u w:val="none"/>
          </w:rPr>
          <w:t>de</w:t>
        </w:r>
        <w:r w:rsidR="00056485" w:rsidRPr="00035B5B">
          <w:rPr>
            <w:rStyle w:val="Hipervnculo"/>
            <w:rFonts w:ascii="Calibri" w:hAnsi="Calibri" w:cs="Calibri"/>
            <w:color w:val="auto"/>
            <w:spacing w:val="-19"/>
            <w:w w:val="105"/>
            <w:sz w:val="22"/>
            <w:szCs w:val="22"/>
            <w:u w:val="none"/>
          </w:rPr>
          <w:t xml:space="preserve"> </w:t>
        </w:r>
        <w:r w:rsidR="00056485" w:rsidRPr="00035B5B">
          <w:rPr>
            <w:rStyle w:val="Hipervnculo"/>
            <w:rFonts w:ascii="Calibri" w:hAnsi="Calibri" w:cs="Calibri"/>
            <w:color w:val="auto"/>
            <w:w w:val="105"/>
            <w:sz w:val="22"/>
            <w:szCs w:val="22"/>
            <w:u w:val="none"/>
          </w:rPr>
          <w:t>una</w:t>
        </w:r>
        <w:r w:rsidR="00056485" w:rsidRPr="00035B5B">
          <w:rPr>
            <w:rStyle w:val="Hipervnculo"/>
            <w:rFonts w:ascii="Calibri" w:hAnsi="Calibri" w:cs="Calibri"/>
            <w:color w:val="auto"/>
            <w:spacing w:val="-18"/>
            <w:w w:val="105"/>
            <w:sz w:val="22"/>
            <w:szCs w:val="22"/>
            <w:u w:val="none"/>
          </w:rPr>
          <w:t xml:space="preserve"> </w:t>
        </w:r>
        <w:r w:rsidR="00056485" w:rsidRPr="00035B5B">
          <w:rPr>
            <w:rStyle w:val="Hipervnculo"/>
            <w:rFonts w:ascii="Calibri" w:hAnsi="Calibri" w:cs="Calibri"/>
            <w:color w:val="auto"/>
            <w:w w:val="105"/>
            <w:sz w:val="22"/>
            <w:szCs w:val="22"/>
            <w:u w:val="none"/>
          </w:rPr>
          <w:t>colección</w:t>
        </w:r>
        <w:r w:rsidR="00056485" w:rsidRPr="00035B5B">
          <w:rPr>
            <w:rStyle w:val="Hipervnculo"/>
            <w:rFonts w:ascii="Calibri" w:hAnsi="Calibri" w:cs="Calibri"/>
            <w:color w:val="auto"/>
            <w:spacing w:val="-19"/>
            <w:w w:val="105"/>
            <w:sz w:val="22"/>
            <w:szCs w:val="22"/>
            <w:u w:val="none"/>
          </w:rPr>
          <w:t xml:space="preserve"> </w:t>
        </w:r>
        <w:r w:rsidR="00056485" w:rsidRPr="00035B5B">
          <w:rPr>
            <w:rStyle w:val="Hipervnculo"/>
            <w:rFonts w:ascii="Calibri" w:hAnsi="Calibri" w:cs="Calibri"/>
            <w:color w:val="auto"/>
            <w:w w:val="105"/>
            <w:sz w:val="22"/>
            <w:szCs w:val="22"/>
            <w:u w:val="none"/>
          </w:rPr>
          <w:t>de</w:t>
        </w:r>
        <w:r w:rsidR="00056485" w:rsidRPr="00035B5B">
          <w:rPr>
            <w:rStyle w:val="Hipervnculo"/>
            <w:rFonts w:ascii="Calibri" w:hAnsi="Calibri" w:cs="Calibri"/>
            <w:color w:val="auto"/>
            <w:spacing w:val="-18"/>
            <w:w w:val="105"/>
            <w:sz w:val="22"/>
            <w:szCs w:val="22"/>
            <w:u w:val="none"/>
          </w:rPr>
          <w:t xml:space="preserve"> </w:t>
        </w:r>
        <w:r w:rsidR="00056485" w:rsidRPr="00035B5B">
          <w:rPr>
            <w:rStyle w:val="Hipervnculo"/>
            <w:rFonts w:ascii="Calibri" w:hAnsi="Calibri" w:cs="Calibri"/>
            <w:color w:val="auto"/>
            <w:w w:val="105"/>
            <w:sz w:val="22"/>
            <w:szCs w:val="22"/>
            <w:u w:val="none"/>
          </w:rPr>
          <w:t>70</w:t>
        </w:r>
        <w:r w:rsidR="00056485" w:rsidRPr="00035B5B">
          <w:rPr>
            <w:rStyle w:val="Hipervnculo"/>
            <w:rFonts w:ascii="Calibri" w:hAnsi="Calibri" w:cs="Calibri"/>
            <w:color w:val="auto"/>
            <w:spacing w:val="-19"/>
            <w:w w:val="105"/>
            <w:sz w:val="22"/>
            <w:szCs w:val="22"/>
            <w:u w:val="none"/>
          </w:rPr>
          <w:t xml:space="preserve"> </w:t>
        </w:r>
        <w:r w:rsidR="00056485" w:rsidRPr="00035B5B">
          <w:rPr>
            <w:rStyle w:val="Hipervnculo"/>
            <w:rFonts w:ascii="Calibri" w:hAnsi="Calibri" w:cs="Calibri"/>
            <w:color w:val="auto"/>
            <w:w w:val="105"/>
            <w:sz w:val="22"/>
            <w:szCs w:val="22"/>
            <w:u w:val="none"/>
          </w:rPr>
          <w:t>libros</w:t>
        </w:r>
        <w:r w:rsidR="00056485" w:rsidRPr="00035B5B">
          <w:rPr>
            <w:rStyle w:val="Hipervnculo"/>
            <w:rFonts w:ascii="Calibri" w:hAnsi="Calibri" w:cs="Calibri"/>
            <w:color w:val="auto"/>
            <w:spacing w:val="-19"/>
            <w:w w:val="105"/>
            <w:sz w:val="22"/>
            <w:szCs w:val="22"/>
            <w:u w:val="none"/>
          </w:rPr>
          <w:t xml:space="preserve"> </w:t>
        </w:r>
        <w:r w:rsidR="00056485" w:rsidRPr="00035B5B">
          <w:rPr>
            <w:rStyle w:val="Hipervnculo"/>
            <w:rFonts w:ascii="Calibri" w:hAnsi="Calibri" w:cs="Calibri"/>
            <w:color w:val="auto"/>
            <w:w w:val="105"/>
            <w:sz w:val="22"/>
            <w:szCs w:val="22"/>
            <w:u w:val="none"/>
          </w:rPr>
          <w:t>y</w:t>
        </w:r>
        <w:r w:rsidR="00056485" w:rsidRPr="00035B5B">
          <w:rPr>
            <w:rStyle w:val="Hipervnculo"/>
            <w:rFonts w:ascii="Calibri" w:hAnsi="Calibri" w:cs="Calibri"/>
            <w:color w:val="auto"/>
            <w:spacing w:val="-20"/>
            <w:w w:val="105"/>
            <w:sz w:val="22"/>
            <w:szCs w:val="22"/>
            <w:u w:val="none"/>
          </w:rPr>
          <w:t xml:space="preserve"> </w:t>
        </w:r>
        <w:r w:rsidR="00056485" w:rsidRPr="00035B5B">
          <w:rPr>
            <w:rStyle w:val="Hipervnculo"/>
            <w:rFonts w:ascii="Calibri" w:hAnsi="Calibri" w:cs="Calibri"/>
            <w:color w:val="auto"/>
            <w:w w:val="105"/>
            <w:sz w:val="22"/>
            <w:szCs w:val="22"/>
            <w:u w:val="none"/>
          </w:rPr>
          <w:t>actividades</w:t>
        </w:r>
        <w:r w:rsidR="00056485" w:rsidRPr="00035B5B">
          <w:rPr>
            <w:rStyle w:val="Hipervnculo"/>
            <w:rFonts w:ascii="Calibri" w:hAnsi="Calibri" w:cs="Calibri"/>
            <w:color w:val="auto"/>
            <w:spacing w:val="-19"/>
            <w:w w:val="105"/>
            <w:sz w:val="22"/>
            <w:szCs w:val="22"/>
            <w:u w:val="none"/>
          </w:rPr>
          <w:t xml:space="preserve"> </w:t>
        </w:r>
        <w:r w:rsidR="00056485" w:rsidRPr="00035B5B">
          <w:rPr>
            <w:rStyle w:val="Hipervnculo"/>
            <w:rFonts w:ascii="Calibri" w:hAnsi="Calibri" w:cs="Calibri"/>
            <w:color w:val="auto"/>
            <w:w w:val="105"/>
            <w:sz w:val="22"/>
            <w:szCs w:val="22"/>
            <w:u w:val="none"/>
          </w:rPr>
          <w:t>de</w:t>
        </w:r>
        <w:r w:rsidR="00056485" w:rsidRPr="00035B5B">
          <w:rPr>
            <w:rStyle w:val="Hipervnculo"/>
            <w:rFonts w:ascii="Calibri" w:hAnsi="Calibri" w:cs="Calibri"/>
            <w:color w:val="auto"/>
            <w:spacing w:val="-18"/>
            <w:w w:val="105"/>
            <w:sz w:val="22"/>
            <w:szCs w:val="22"/>
            <w:u w:val="none"/>
          </w:rPr>
          <w:t xml:space="preserve"> </w:t>
        </w:r>
        <w:r w:rsidR="00056485" w:rsidRPr="00035B5B">
          <w:rPr>
            <w:rStyle w:val="Hipervnculo"/>
            <w:rFonts w:ascii="Calibri" w:hAnsi="Calibri" w:cs="Calibri"/>
            <w:color w:val="auto"/>
            <w:w w:val="105"/>
            <w:sz w:val="22"/>
            <w:szCs w:val="22"/>
            <w:u w:val="none"/>
          </w:rPr>
          <w:t>animación a la lectura que harán que descubras tu lado más</w:t>
        </w:r>
        <w:r w:rsidR="00056485" w:rsidRPr="00035B5B">
          <w:rPr>
            <w:rStyle w:val="Hipervnculo"/>
            <w:rFonts w:ascii="Calibri" w:hAnsi="Calibri" w:cs="Calibri"/>
            <w:color w:val="auto"/>
            <w:spacing w:val="-37"/>
            <w:w w:val="105"/>
            <w:sz w:val="22"/>
            <w:szCs w:val="22"/>
            <w:u w:val="none"/>
          </w:rPr>
          <w:t xml:space="preserve"> </w:t>
        </w:r>
        <w:r w:rsidR="00056485" w:rsidRPr="00035B5B">
          <w:rPr>
            <w:rStyle w:val="Hipervnculo"/>
            <w:rFonts w:ascii="Calibri" w:hAnsi="Calibri" w:cs="Calibri"/>
            <w:color w:val="auto"/>
            <w:w w:val="105"/>
            <w:sz w:val="22"/>
            <w:szCs w:val="22"/>
            <w:u w:val="none"/>
          </w:rPr>
          <w:t>artístico.</w:t>
        </w:r>
      </w:hyperlink>
    </w:p>
    <w:p w:rsidR="00056485" w:rsidRPr="00035B5B" w:rsidRDefault="00056485" w:rsidP="00BA5B0D">
      <w:pPr>
        <w:widowControl w:val="0"/>
        <w:autoSpaceDE w:val="0"/>
        <w:spacing w:line="288" w:lineRule="auto"/>
        <w:rPr>
          <w:rFonts w:ascii="Calibri" w:hAnsi="Calibri" w:cs="Calibri"/>
          <w:sz w:val="22"/>
          <w:szCs w:val="22"/>
        </w:rPr>
      </w:pPr>
    </w:p>
    <w:p w:rsidR="00056485" w:rsidRPr="00035B5B" w:rsidRDefault="00DB17D1" w:rsidP="00BA5B0D">
      <w:pPr>
        <w:widowControl w:val="0"/>
        <w:numPr>
          <w:ilvl w:val="0"/>
          <w:numId w:val="25"/>
        </w:numPr>
        <w:suppressAutoHyphens/>
        <w:autoSpaceDE w:val="0"/>
        <w:spacing w:line="288" w:lineRule="auto"/>
        <w:jc w:val="both"/>
        <w:rPr>
          <w:rFonts w:ascii="Calibri" w:hAnsi="Calibri" w:cs="Calibri"/>
          <w:sz w:val="22"/>
          <w:szCs w:val="22"/>
        </w:rPr>
      </w:pPr>
      <w:hyperlink w:anchor="_bookmark14" w:history="1">
        <w:r w:rsidR="00056485" w:rsidRPr="00035B5B">
          <w:rPr>
            <w:rStyle w:val="Hipervnculo"/>
            <w:rFonts w:ascii="Calibri" w:eastAsia="Calibri" w:hAnsi="Calibri" w:cs="Calibri"/>
            <w:b/>
            <w:color w:val="auto"/>
            <w:w w:val="105"/>
            <w:sz w:val="22"/>
            <w:szCs w:val="22"/>
            <w:u w:val="none"/>
          </w:rPr>
          <w:t>“</w:t>
        </w:r>
        <w:r w:rsidR="00056485" w:rsidRPr="00035B5B">
          <w:rPr>
            <w:rStyle w:val="Hipervnculo"/>
            <w:rFonts w:ascii="Calibri" w:hAnsi="Calibri" w:cs="Calibri"/>
            <w:b/>
            <w:color w:val="auto"/>
            <w:w w:val="105"/>
            <w:sz w:val="22"/>
            <w:szCs w:val="22"/>
            <w:u w:val="none"/>
          </w:rPr>
          <w:t>TODO</w:t>
        </w:r>
        <w:r w:rsidR="00056485" w:rsidRPr="00035B5B">
          <w:rPr>
            <w:rStyle w:val="Hipervnculo"/>
            <w:rFonts w:ascii="Calibri" w:hAnsi="Calibri" w:cs="Calibri"/>
            <w:b/>
            <w:color w:val="auto"/>
            <w:spacing w:val="-3"/>
            <w:w w:val="105"/>
            <w:sz w:val="22"/>
            <w:szCs w:val="22"/>
            <w:u w:val="none"/>
          </w:rPr>
          <w:t xml:space="preserve"> </w:t>
        </w:r>
        <w:r w:rsidR="00056485" w:rsidRPr="00035B5B">
          <w:rPr>
            <w:rStyle w:val="Hipervnculo"/>
            <w:rFonts w:ascii="Calibri" w:hAnsi="Calibri" w:cs="Calibri"/>
            <w:b/>
            <w:color w:val="auto"/>
            <w:w w:val="105"/>
            <w:sz w:val="22"/>
            <w:szCs w:val="22"/>
            <w:u w:val="none"/>
          </w:rPr>
          <w:t>ES</w:t>
        </w:r>
        <w:r w:rsidR="00056485" w:rsidRPr="00035B5B">
          <w:rPr>
            <w:rStyle w:val="Hipervnculo"/>
            <w:rFonts w:ascii="Calibri" w:hAnsi="Calibri" w:cs="Calibri"/>
            <w:b/>
            <w:color w:val="auto"/>
            <w:spacing w:val="-3"/>
            <w:w w:val="105"/>
            <w:sz w:val="22"/>
            <w:szCs w:val="22"/>
            <w:u w:val="none"/>
          </w:rPr>
          <w:t xml:space="preserve"> </w:t>
        </w:r>
        <w:r w:rsidR="00056485" w:rsidRPr="00035B5B">
          <w:rPr>
            <w:rStyle w:val="Hipervnculo"/>
            <w:rFonts w:ascii="Calibri" w:hAnsi="Calibri" w:cs="Calibri"/>
            <w:b/>
            <w:color w:val="auto"/>
            <w:w w:val="105"/>
            <w:sz w:val="22"/>
            <w:szCs w:val="22"/>
            <w:u w:val="none"/>
          </w:rPr>
          <w:t>CIENCIA”</w:t>
        </w:r>
        <w:r w:rsidR="00056485" w:rsidRPr="00035B5B">
          <w:rPr>
            <w:rStyle w:val="Hipervnculo"/>
            <w:rFonts w:ascii="Calibri" w:hAnsi="Calibri" w:cs="Calibri"/>
            <w:b/>
            <w:color w:val="auto"/>
            <w:spacing w:val="-5"/>
            <w:w w:val="105"/>
            <w:sz w:val="22"/>
            <w:szCs w:val="22"/>
            <w:u w:val="none"/>
          </w:rPr>
          <w:t xml:space="preserve"> </w:t>
        </w:r>
        <w:r w:rsidR="00056485" w:rsidRPr="00035B5B">
          <w:rPr>
            <w:rStyle w:val="Hipervnculo"/>
            <w:rFonts w:ascii="Calibri" w:hAnsi="Calibri" w:cs="Calibri"/>
            <w:color w:val="auto"/>
            <w:w w:val="105"/>
            <w:sz w:val="22"/>
            <w:szCs w:val="22"/>
            <w:u w:val="none"/>
          </w:rPr>
          <w:t>es</w:t>
        </w:r>
        <w:r w:rsidR="00056485" w:rsidRPr="00035B5B">
          <w:rPr>
            <w:rStyle w:val="Hipervnculo"/>
            <w:rFonts w:ascii="Calibri" w:hAnsi="Calibri" w:cs="Calibri"/>
            <w:color w:val="auto"/>
            <w:spacing w:val="-5"/>
            <w:w w:val="105"/>
            <w:sz w:val="22"/>
            <w:szCs w:val="22"/>
            <w:u w:val="none"/>
          </w:rPr>
          <w:t xml:space="preserve"> </w:t>
        </w:r>
        <w:r w:rsidR="00056485" w:rsidRPr="00035B5B">
          <w:rPr>
            <w:rStyle w:val="Hipervnculo"/>
            <w:rFonts w:ascii="Calibri" w:hAnsi="Calibri" w:cs="Calibri"/>
            <w:color w:val="auto"/>
            <w:w w:val="105"/>
            <w:sz w:val="22"/>
            <w:szCs w:val="22"/>
            <w:u w:val="none"/>
          </w:rPr>
          <w:t>un</w:t>
        </w:r>
        <w:r w:rsidR="00056485" w:rsidRPr="00035B5B">
          <w:rPr>
            <w:rStyle w:val="Hipervnculo"/>
            <w:rFonts w:ascii="Calibri" w:hAnsi="Calibri" w:cs="Calibri"/>
            <w:color w:val="auto"/>
            <w:spacing w:val="-5"/>
            <w:w w:val="105"/>
            <w:sz w:val="22"/>
            <w:szCs w:val="22"/>
            <w:u w:val="none"/>
          </w:rPr>
          <w:t xml:space="preserve"> </w:t>
        </w:r>
        <w:r w:rsidR="00056485" w:rsidRPr="00035B5B">
          <w:rPr>
            <w:rStyle w:val="Hipervnculo"/>
            <w:rFonts w:ascii="Calibri" w:hAnsi="Calibri" w:cs="Calibri"/>
            <w:color w:val="auto"/>
            <w:w w:val="105"/>
            <w:sz w:val="22"/>
            <w:szCs w:val="22"/>
            <w:u w:val="none"/>
          </w:rPr>
          <w:t>proyecto</w:t>
        </w:r>
        <w:r w:rsidR="00056485" w:rsidRPr="00035B5B">
          <w:rPr>
            <w:rStyle w:val="Hipervnculo"/>
            <w:rFonts w:ascii="Calibri" w:hAnsi="Calibri" w:cs="Calibri"/>
            <w:color w:val="auto"/>
            <w:spacing w:val="-5"/>
            <w:w w:val="105"/>
            <w:sz w:val="22"/>
            <w:szCs w:val="22"/>
            <w:u w:val="none"/>
          </w:rPr>
          <w:t xml:space="preserve"> </w:t>
        </w:r>
        <w:r w:rsidR="00056485" w:rsidRPr="00035B5B">
          <w:rPr>
            <w:rStyle w:val="Hipervnculo"/>
            <w:rFonts w:ascii="Calibri" w:hAnsi="Calibri" w:cs="Calibri"/>
            <w:color w:val="auto"/>
            <w:w w:val="105"/>
            <w:sz w:val="22"/>
            <w:szCs w:val="22"/>
            <w:u w:val="none"/>
          </w:rPr>
          <w:t>que</w:t>
        </w:r>
        <w:r w:rsidR="00056485" w:rsidRPr="00035B5B">
          <w:rPr>
            <w:rStyle w:val="Hipervnculo"/>
            <w:rFonts w:ascii="Calibri" w:hAnsi="Calibri" w:cs="Calibri"/>
            <w:color w:val="auto"/>
            <w:spacing w:val="-6"/>
            <w:w w:val="105"/>
            <w:sz w:val="22"/>
            <w:szCs w:val="22"/>
            <w:u w:val="none"/>
          </w:rPr>
          <w:t xml:space="preserve"> </w:t>
        </w:r>
        <w:r w:rsidR="00056485" w:rsidRPr="00035B5B">
          <w:rPr>
            <w:rStyle w:val="Hipervnculo"/>
            <w:rFonts w:ascii="Calibri" w:hAnsi="Calibri" w:cs="Calibri"/>
            <w:color w:val="auto"/>
            <w:w w:val="105"/>
            <w:sz w:val="22"/>
            <w:szCs w:val="22"/>
            <w:u w:val="none"/>
          </w:rPr>
          <w:t>os</w:t>
        </w:r>
        <w:r w:rsidR="00056485" w:rsidRPr="00035B5B">
          <w:rPr>
            <w:rStyle w:val="Hipervnculo"/>
            <w:rFonts w:ascii="Calibri" w:hAnsi="Calibri" w:cs="Calibri"/>
            <w:color w:val="auto"/>
            <w:spacing w:val="-5"/>
            <w:w w:val="105"/>
            <w:sz w:val="22"/>
            <w:szCs w:val="22"/>
            <w:u w:val="none"/>
          </w:rPr>
          <w:t xml:space="preserve"> </w:t>
        </w:r>
        <w:r w:rsidR="00056485" w:rsidRPr="00035B5B">
          <w:rPr>
            <w:rStyle w:val="Hipervnculo"/>
            <w:rFonts w:ascii="Calibri" w:hAnsi="Calibri" w:cs="Calibri"/>
            <w:color w:val="auto"/>
            <w:w w:val="105"/>
            <w:sz w:val="22"/>
            <w:szCs w:val="22"/>
            <w:u w:val="none"/>
          </w:rPr>
          <w:t>acerca</w:t>
        </w:r>
        <w:r w:rsidR="00056485" w:rsidRPr="00035B5B">
          <w:rPr>
            <w:rStyle w:val="Hipervnculo"/>
            <w:rFonts w:ascii="Calibri" w:hAnsi="Calibri" w:cs="Calibri"/>
            <w:color w:val="auto"/>
            <w:spacing w:val="-5"/>
            <w:w w:val="105"/>
            <w:sz w:val="22"/>
            <w:szCs w:val="22"/>
            <w:u w:val="none"/>
          </w:rPr>
          <w:t xml:space="preserve"> </w:t>
        </w:r>
        <w:r w:rsidR="00056485" w:rsidRPr="00035B5B">
          <w:rPr>
            <w:rStyle w:val="Hipervnculo"/>
            <w:rFonts w:ascii="Calibri" w:hAnsi="Calibri" w:cs="Calibri"/>
            <w:color w:val="auto"/>
            <w:w w:val="105"/>
            <w:sz w:val="22"/>
            <w:szCs w:val="22"/>
            <w:u w:val="none"/>
          </w:rPr>
          <w:t>al</w:t>
        </w:r>
        <w:r w:rsidR="00056485" w:rsidRPr="00035B5B">
          <w:rPr>
            <w:rStyle w:val="Hipervnculo"/>
            <w:rFonts w:ascii="Calibri" w:hAnsi="Calibri" w:cs="Calibri"/>
            <w:color w:val="auto"/>
            <w:spacing w:val="-6"/>
            <w:w w:val="105"/>
            <w:sz w:val="22"/>
            <w:szCs w:val="22"/>
            <w:u w:val="none"/>
          </w:rPr>
          <w:t xml:space="preserve"> </w:t>
        </w:r>
        <w:r w:rsidR="00056485" w:rsidRPr="00035B5B">
          <w:rPr>
            <w:rStyle w:val="Hipervnculo"/>
            <w:rFonts w:ascii="Calibri" w:hAnsi="Calibri" w:cs="Calibri"/>
            <w:color w:val="auto"/>
            <w:w w:val="105"/>
            <w:sz w:val="22"/>
            <w:szCs w:val="22"/>
            <w:u w:val="none"/>
          </w:rPr>
          <w:t>apasionante</w:t>
        </w:r>
        <w:r w:rsidR="00056485" w:rsidRPr="00035B5B">
          <w:rPr>
            <w:rStyle w:val="Hipervnculo"/>
            <w:rFonts w:ascii="Calibri" w:hAnsi="Calibri" w:cs="Calibri"/>
            <w:color w:val="auto"/>
            <w:spacing w:val="-5"/>
            <w:w w:val="105"/>
            <w:sz w:val="22"/>
            <w:szCs w:val="22"/>
            <w:u w:val="none"/>
          </w:rPr>
          <w:t xml:space="preserve"> </w:t>
        </w:r>
        <w:r w:rsidR="00056485" w:rsidRPr="00035B5B">
          <w:rPr>
            <w:rStyle w:val="Hipervnculo"/>
            <w:rFonts w:ascii="Calibri" w:hAnsi="Calibri" w:cs="Calibri"/>
            <w:color w:val="auto"/>
            <w:w w:val="105"/>
            <w:sz w:val="22"/>
            <w:szCs w:val="22"/>
            <w:u w:val="none"/>
          </w:rPr>
          <w:t>mundo</w:t>
        </w:r>
        <w:r w:rsidR="00056485" w:rsidRPr="00035B5B">
          <w:rPr>
            <w:rStyle w:val="Hipervnculo"/>
            <w:rFonts w:ascii="Calibri" w:hAnsi="Calibri" w:cs="Calibri"/>
            <w:color w:val="auto"/>
            <w:spacing w:val="-5"/>
            <w:w w:val="105"/>
            <w:sz w:val="22"/>
            <w:szCs w:val="22"/>
            <w:u w:val="none"/>
          </w:rPr>
          <w:t xml:space="preserve"> </w:t>
        </w:r>
        <w:r w:rsidR="00056485" w:rsidRPr="00035B5B">
          <w:rPr>
            <w:rStyle w:val="Hipervnculo"/>
            <w:rFonts w:ascii="Calibri" w:hAnsi="Calibri" w:cs="Calibri"/>
            <w:color w:val="auto"/>
            <w:w w:val="105"/>
            <w:sz w:val="22"/>
            <w:szCs w:val="22"/>
            <w:u w:val="none"/>
          </w:rPr>
          <w:t>de la</w:t>
        </w:r>
        <w:r w:rsidR="00056485" w:rsidRPr="00035B5B">
          <w:rPr>
            <w:rStyle w:val="Hipervnculo"/>
            <w:rFonts w:ascii="Calibri" w:hAnsi="Calibri" w:cs="Calibri"/>
            <w:color w:val="auto"/>
            <w:spacing w:val="-5"/>
            <w:w w:val="105"/>
            <w:sz w:val="22"/>
            <w:szCs w:val="22"/>
            <w:u w:val="none"/>
          </w:rPr>
          <w:t xml:space="preserve"> </w:t>
        </w:r>
        <w:r w:rsidR="00056485" w:rsidRPr="00035B5B">
          <w:rPr>
            <w:rStyle w:val="Hipervnculo"/>
            <w:rFonts w:ascii="Calibri" w:hAnsi="Calibri" w:cs="Calibri"/>
            <w:color w:val="auto"/>
            <w:w w:val="105"/>
            <w:sz w:val="22"/>
            <w:szCs w:val="22"/>
            <w:u w:val="none"/>
          </w:rPr>
          <w:t>ciencia.</w:t>
        </w:r>
        <w:r w:rsidR="00056485" w:rsidRPr="00035B5B">
          <w:rPr>
            <w:rStyle w:val="Hipervnculo"/>
            <w:rFonts w:ascii="Calibri" w:hAnsi="Calibri" w:cs="Calibri"/>
            <w:color w:val="auto"/>
            <w:spacing w:val="-4"/>
            <w:w w:val="105"/>
            <w:sz w:val="22"/>
            <w:szCs w:val="22"/>
            <w:u w:val="none"/>
          </w:rPr>
          <w:t xml:space="preserve"> </w:t>
        </w:r>
        <w:r w:rsidR="00056485" w:rsidRPr="00035B5B">
          <w:rPr>
            <w:rStyle w:val="Hipervnculo"/>
            <w:rFonts w:ascii="Calibri" w:hAnsi="Calibri" w:cs="Calibri"/>
            <w:color w:val="auto"/>
            <w:w w:val="105"/>
            <w:sz w:val="22"/>
            <w:szCs w:val="22"/>
            <w:u w:val="none"/>
          </w:rPr>
          <w:t>Cuenta</w:t>
        </w:r>
        <w:r w:rsidR="00056485" w:rsidRPr="00035B5B">
          <w:rPr>
            <w:rStyle w:val="Hipervnculo"/>
            <w:rFonts w:ascii="Calibri" w:hAnsi="Calibri" w:cs="Calibri"/>
            <w:color w:val="auto"/>
            <w:spacing w:val="-4"/>
            <w:w w:val="105"/>
            <w:sz w:val="22"/>
            <w:szCs w:val="22"/>
            <w:u w:val="none"/>
          </w:rPr>
          <w:t xml:space="preserve"> </w:t>
        </w:r>
        <w:r w:rsidR="00056485" w:rsidRPr="00035B5B">
          <w:rPr>
            <w:rStyle w:val="Hipervnculo"/>
            <w:rFonts w:ascii="Calibri" w:hAnsi="Calibri" w:cs="Calibri"/>
            <w:color w:val="auto"/>
            <w:w w:val="105"/>
            <w:sz w:val="22"/>
            <w:szCs w:val="22"/>
            <w:u w:val="none"/>
          </w:rPr>
          <w:t>con</w:t>
        </w:r>
        <w:r w:rsidR="00056485" w:rsidRPr="00035B5B">
          <w:rPr>
            <w:rStyle w:val="Hipervnculo"/>
            <w:rFonts w:ascii="Calibri" w:hAnsi="Calibri" w:cs="Calibri"/>
            <w:color w:val="auto"/>
            <w:spacing w:val="-4"/>
            <w:w w:val="105"/>
            <w:sz w:val="22"/>
            <w:szCs w:val="22"/>
            <w:u w:val="none"/>
          </w:rPr>
          <w:t xml:space="preserve"> </w:t>
        </w:r>
        <w:r w:rsidR="00056485" w:rsidRPr="00035B5B">
          <w:rPr>
            <w:rStyle w:val="Hipervnculo"/>
            <w:rFonts w:ascii="Calibri" w:hAnsi="Calibri" w:cs="Calibri"/>
            <w:color w:val="auto"/>
            <w:w w:val="105"/>
            <w:sz w:val="22"/>
            <w:szCs w:val="22"/>
            <w:u w:val="none"/>
          </w:rPr>
          <w:t>una</w:t>
        </w:r>
        <w:r w:rsidR="00056485" w:rsidRPr="00035B5B">
          <w:rPr>
            <w:rStyle w:val="Hipervnculo"/>
            <w:rFonts w:ascii="Calibri" w:hAnsi="Calibri" w:cs="Calibri"/>
            <w:color w:val="auto"/>
            <w:spacing w:val="-4"/>
            <w:w w:val="105"/>
            <w:sz w:val="22"/>
            <w:szCs w:val="22"/>
            <w:u w:val="none"/>
          </w:rPr>
          <w:t xml:space="preserve"> </w:t>
        </w:r>
        <w:r w:rsidR="00056485" w:rsidRPr="00035B5B">
          <w:rPr>
            <w:rStyle w:val="Hipervnculo"/>
            <w:rFonts w:ascii="Calibri" w:hAnsi="Calibri" w:cs="Calibri"/>
            <w:color w:val="auto"/>
            <w:w w:val="105"/>
            <w:sz w:val="22"/>
            <w:szCs w:val="22"/>
            <w:u w:val="none"/>
          </w:rPr>
          <w:t>colección</w:t>
        </w:r>
        <w:r w:rsidR="00056485" w:rsidRPr="00035B5B">
          <w:rPr>
            <w:rStyle w:val="Hipervnculo"/>
            <w:rFonts w:ascii="Calibri" w:hAnsi="Calibri" w:cs="Calibri"/>
            <w:color w:val="auto"/>
            <w:spacing w:val="-4"/>
            <w:w w:val="105"/>
            <w:sz w:val="22"/>
            <w:szCs w:val="22"/>
            <w:u w:val="none"/>
          </w:rPr>
          <w:t xml:space="preserve"> </w:t>
        </w:r>
        <w:r w:rsidR="00056485" w:rsidRPr="00035B5B">
          <w:rPr>
            <w:rStyle w:val="Hipervnculo"/>
            <w:rFonts w:ascii="Calibri" w:hAnsi="Calibri" w:cs="Calibri"/>
            <w:color w:val="auto"/>
            <w:w w:val="105"/>
            <w:sz w:val="22"/>
            <w:szCs w:val="22"/>
            <w:u w:val="none"/>
          </w:rPr>
          <w:t>de</w:t>
        </w:r>
        <w:r w:rsidR="00056485" w:rsidRPr="00035B5B">
          <w:rPr>
            <w:rStyle w:val="Hipervnculo"/>
            <w:rFonts w:ascii="Calibri" w:hAnsi="Calibri" w:cs="Calibri"/>
            <w:color w:val="auto"/>
            <w:spacing w:val="-4"/>
            <w:w w:val="105"/>
            <w:sz w:val="22"/>
            <w:szCs w:val="22"/>
            <w:u w:val="none"/>
          </w:rPr>
          <w:t xml:space="preserve"> </w:t>
        </w:r>
        <w:r w:rsidR="00056485" w:rsidRPr="00035B5B">
          <w:rPr>
            <w:rStyle w:val="Hipervnculo"/>
            <w:rFonts w:ascii="Calibri" w:hAnsi="Calibri" w:cs="Calibri"/>
            <w:color w:val="auto"/>
            <w:w w:val="105"/>
            <w:sz w:val="22"/>
            <w:szCs w:val="22"/>
            <w:u w:val="none"/>
          </w:rPr>
          <w:t>más</w:t>
        </w:r>
        <w:r w:rsidR="00056485" w:rsidRPr="00035B5B">
          <w:rPr>
            <w:rStyle w:val="Hipervnculo"/>
            <w:rFonts w:ascii="Calibri" w:hAnsi="Calibri" w:cs="Calibri"/>
            <w:color w:val="auto"/>
            <w:spacing w:val="-4"/>
            <w:w w:val="105"/>
            <w:sz w:val="22"/>
            <w:szCs w:val="22"/>
            <w:u w:val="none"/>
          </w:rPr>
          <w:t xml:space="preserve"> </w:t>
        </w:r>
        <w:r w:rsidR="00056485" w:rsidRPr="00035B5B">
          <w:rPr>
            <w:rStyle w:val="Hipervnculo"/>
            <w:rFonts w:ascii="Calibri" w:hAnsi="Calibri" w:cs="Calibri"/>
            <w:color w:val="auto"/>
            <w:w w:val="105"/>
            <w:sz w:val="22"/>
            <w:szCs w:val="22"/>
            <w:u w:val="none"/>
          </w:rPr>
          <w:t>de</w:t>
        </w:r>
        <w:r w:rsidR="00056485" w:rsidRPr="00035B5B">
          <w:rPr>
            <w:rStyle w:val="Hipervnculo"/>
            <w:rFonts w:ascii="Calibri" w:hAnsi="Calibri" w:cs="Calibri"/>
            <w:color w:val="auto"/>
            <w:spacing w:val="-4"/>
            <w:w w:val="105"/>
            <w:sz w:val="22"/>
            <w:szCs w:val="22"/>
            <w:u w:val="none"/>
          </w:rPr>
          <w:t xml:space="preserve"> 4</w:t>
        </w:r>
        <w:r w:rsidR="00056485" w:rsidRPr="00035B5B">
          <w:rPr>
            <w:rStyle w:val="Hipervnculo"/>
            <w:rFonts w:ascii="Calibri" w:hAnsi="Calibri" w:cs="Calibri"/>
            <w:color w:val="auto"/>
            <w:w w:val="105"/>
            <w:sz w:val="22"/>
            <w:szCs w:val="22"/>
            <w:u w:val="none"/>
          </w:rPr>
          <w:t>0</w:t>
        </w:r>
        <w:r w:rsidR="00056485" w:rsidRPr="00035B5B">
          <w:rPr>
            <w:rStyle w:val="Hipervnculo"/>
            <w:rFonts w:ascii="Calibri" w:hAnsi="Calibri" w:cs="Calibri"/>
            <w:color w:val="auto"/>
            <w:spacing w:val="-4"/>
            <w:w w:val="105"/>
            <w:sz w:val="22"/>
            <w:szCs w:val="22"/>
            <w:u w:val="none"/>
          </w:rPr>
          <w:t xml:space="preserve"> </w:t>
        </w:r>
        <w:r w:rsidR="00056485" w:rsidRPr="00035B5B">
          <w:rPr>
            <w:rStyle w:val="Hipervnculo"/>
            <w:rFonts w:ascii="Calibri" w:hAnsi="Calibri" w:cs="Calibri"/>
            <w:color w:val="auto"/>
            <w:w w:val="105"/>
            <w:sz w:val="22"/>
            <w:szCs w:val="22"/>
            <w:u w:val="none"/>
          </w:rPr>
          <w:t>libros,</w:t>
        </w:r>
        <w:r w:rsidR="00056485" w:rsidRPr="00035B5B">
          <w:rPr>
            <w:rStyle w:val="Hipervnculo"/>
            <w:rFonts w:ascii="Calibri" w:hAnsi="Calibri" w:cs="Calibri"/>
            <w:color w:val="auto"/>
            <w:spacing w:val="-4"/>
            <w:w w:val="105"/>
            <w:sz w:val="22"/>
            <w:szCs w:val="22"/>
            <w:u w:val="none"/>
          </w:rPr>
          <w:t xml:space="preserve"> </w:t>
        </w:r>
        <w:r w:rsidR="00056485" w:rsidRPr="00035B5B">
          <w:rPr>
            <w:rStyle w:val="Hipervnculo"/>
            <w:rFonts w:ascii="Calibri" w:hAnsi="Calibri" w:cs="Calibri"/>
            <w:color w:val="auto"/>
            <w:w w:val="105"/>
            <w:sz w:val="22"/>
            <w:szCs w:val="22"/>
            <w:u w:val="none"/>
          </w:rPr>
          <w:t>para</w:t>
        </w:r>
        <w:r w:rsidR="00056485" w:rsidRPr="00035B5B">
          <w:rPr>
            <w:rStyle w:val="Hipervnculo"/>
            <w:rFonts w:ascii="Calibri" w:hAnsi="Calibri" w:cs="Calibri"/>
            <w:color w:val="auto"/>
            <w:spacing w:val="-3"/>
            <w:w w:val="105"/>
            <w:sz w:val="22"/>
            <w:szCs w:val="22"/>
            <w:u w:val="none"/>
          </w:rPr>
          <w:t xml:space="preserve"> </w:t>
        </w:r>
        <w:r w:rsidR="00056485" w:rsidRPr="00035B5B">
          <w:rPr>
            <w:rStyle w:val="Hipervnculo"/>
            <w:rFonts w:ascii="Calibri" w:hAnsi="Calibri" w:cs="Calibri"/>
            <w:color w:val="auto"/>
            <w:w w:val="105"/>
            <w:sz w:val="22"/>
            <w:szCs w:val="22"/>
            <w:u w:val="none"/>
          </w:rPr>
          <w:t>todas</w:t>
        </w:r>
        <w:r w:rsidR="00056485" w:rsidRPr="00035B5B">
          <w:rPr>
            <w:rStyle w:val="Hipervnculo"/>
            <w:rFonts w:ascii="Calibri" w:hAnsi="Calibri" w:cs="Calibri"/>
            <w:color w:val="auto"/>
            <w:spacing w:val="-4"/>
            <w:w w:val="105"/>
            <w:sz w:val="22"/>
            <w:szCs w:val="22"/>
            <w:u w:val="none"/>
          </w:rPr>
          <w:t xml:space="preserve"> </w:t>
        </w:r>
        <w:r w:rsidR="00056485" w:rsidRPr="00035B5B">
          <w:rPr>
            <w:rStyle w:val="Hipervnculo"/>
            <w:rFonts w:ascii="Calibri" w:hAnsi="Calibri" w:cs="Calibri"/>
            <w:color w:val="auto"/>
            <w:w w:val="105"/>
            <w:sz w:val="22"/>
            <w:szCs w:val="22"/>
            <w:u w:val="none"/>
          </w:rPr>
          <w:t>las</w:t>
        </w:r>
        <w:r w:rsidR="00056485" w:rsidRPr="00035B5B">
          <w:rPr>
            <w:rStyle w:val="Hipervnculo"/>
            <w:rFonts w:ascii="Calibri" w:hAnsi="Calibri" w:cs="Calibri"/>
            <w:color w:val="auto"/>
            <w:spacing w:val="-4"/>
            <w:w w:val="105"/>
            <w:sz w:val="22"/>
            <w:szCs w:val="22"/>
            <w:u w:val="none"/>
          </w:rPr>
          <w:t xml:space="preserve"> </w:t>
        </w:r>
        <w:r w:rsidR="00056485" w:rsidRPr="00035B5B">
          <w:rPr>
            <w:rStyle w:val="Hipervnculo"/>
            <w:rFonts w:ascii="Calibri" w:hAnsi="Calibri" w:cs="Calibri"/>
            <w:color w:val="auto"/>
            <w:w w:val="105"/>
            <w:sz w:val="22"/>
            <w:szCs w:val="22"/>
            <w:u w:val="none"/>
          </w:rPr>
          <w:t>edades, y actividades y talleres con los que descubrir toda clase de curiosidades inimaginables.</w:t>
        </w:r>
      </w:hyperlink>
    </w:p>
    <w:p w:rsidR="00056485" w:rsidRDefault="00056485" w:rsidP="00BA5B0D">
      <w:pPr>
        <w:widowControl w:val="0"/>
        <w:autoSpaceDE w:val="0"/>
        <w:spacing w:line="288" w:lineRule="auto"/>
        <w:rPr>
          <w:rFonts w:ascii="Calibri" w:hAnsi="Calibri" w:cs="Calibri"/>
          <w:sz w:val="22"/>
          <w:szCs w:val="22"/>
        </w:rPr>
      </w:pPr>
    </w:p>
    <w:p w:rsidR="00BC6393" w:rsidRPr="00FA5C39" w:rsidRDefault="00056485" w:rsidP="00035B5B">
      <w:pPr>
        <w:spacing w:line="288" w:lineRule="auto"/>
        <w:ind w:firstLine="426"/>
        <w:jc w:val="both"/>
        <w:rPr>
          <w:rFonts w:ascii="Calibri" w:hAnsi="Calibri"/>
          <w:color w:val="0000FF"/>
          <w:sz w:val="22"/>
          <w:szCs w:val="22"/>
        </w:rPr>
      </w:pPr>
      <w:r>
        <w:rPr>
          <w:rFonts w:ascii="Calibri" w:hAnsi="Calibri" w:cs="Calibri"/>
          <w:noProof/>
          <w:color w:val="00000A"/>
          <w:w w:val="105"/>
          <w:sz w:val="22"/>
          <w:szCs w:val="22"/>
        </w:rPr>
        <w:drawing>
          <wp:anchor distT="0" distB="0" distL="0" distR="0" simplePos="0" relativeHeight="251659264" behindDoc="1" locked="0" layoutInCell="1" allowOverlap="1">
            <wp:simplePos x="0" y="0"/>
            <wp:positionH relativeFrom="page">
              <wp:posOffset>6382385</wp:posOffset>
            </wp:positionH>
            <wp:positionV relativeFrom="paragraph">
              <wp:posOffset>1310640</wp:posOffset>
            </wp:positionV>
            <wp:extent cx="123825" cy="166370"/>
            <wp:effectExtent l="0" t="0" r="952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663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00000A"/>
          <w:w w:val="105"/>
          <w:sz w:val="22"/>
          <w:szCs w:val="22"/>
        </w:rPr>
        <w:t>La exposición del tema elegido por cada municipio permanecerá en él durante un periodo de 20 días, durante los cuales se pueden consultar y tomar en préstamo la mayoría de los libros. Las exposiciones van acompañadas de diferentes actividades de animación a la lectura para el público adulto, infantil y juvenil que visite la exposición y talleres.</w:t>
      </w:r>
    </w:p>
    <w:p w:rsidR="00056485" w:rsidRDefault="00056485" w:rsidP="00BA5B0D">
      <w:pPr>
        <w:spacing w:line="288" w:lineRule="auto"/>
        <w:ind w:firstLine="426"/>
        <w:jc w:val="both"/>
        <w:rPr>
          <w:rFonts w:ascii="Calibri" w:hAnsi="Calibri"/>
          <w:color w:val="000000"/>
          <w:sz w:val="22"/>
          <w:szCs w:val="22"/>
        </w:rPr>
      </w:pPr>
    </w:p>
    <w:p w:rsidR="00BC6393" w:rsidRPr="00FA5C39" w:rsidRDefault="00BC6393" w:rsidP="00BA5B0D">
      <w:pPr>
        <w:spacing w:line="288" w:lineRule="auto"/>
        <w:ind w:firstLine="426"/>
        <w:jc w:val="both"/>
        <w:rPr>
          <w:rFonts w:ascii="Calibri" w:hAnsi="Calibri"/>
          <w:color w:val="000000"/>
          <w:sz w:val="22"/>
          <w:szCs w:val="22"/>
        </w:rPr>
      </w:pPr>
      <w:r w:rsidRPr="00FA5C39">
        <w:rPr>
          <w:rFonts w:ascii="Calibri" w:hAnsi="Calibri"/>
          <w:color w:val="000000"/>
          <w:sz w:val="22"/>
          <w:szCs w:val="22"/>
        </w:rPr>
        <w:t>Si una vez concertada esta ficha, Diputación ampliase la oferta de Libros en Ruta, ésta se ofrecería a los municipios para su selección, completando las propuestas antes citadas.</w:t>
      </w:r>
    </w:p>
    <w:p w:rsidR="00BC6393" w:rsidRPr="00FA5C39" w:rsidRDefault="00BC6393" w:rsidP="00BA5B0D">
      <w:pPr>
        <w:spacing w:line="288" w:lineRule="auto"/>
        <w:jc w:val="both"/>
        <w:rPr>
          <w:rFonts w:ascii="Calibri" w:hAnsi="Calibri"/>
          <w:b/>
          <w:color w:val="000000"/>
          <w:sz w:val="22"/>
          <w:szCs w:val="22"/>
        </w:rPr>
      </w:pPr>
    </w:p>
    <w:p w:rsidR="00BC6393" w:rsidRPr="00FA5C39" w:rsidRDefault="00BC6393" w:rsidP="00BA5B0D">
      <w:pPr>
        <w:spacing w:line="288" w:lineRule="auto"/>
        <w:jc w:val="both"/>
        <w:rPr>
          <w:rFonts w:ascii="Calibri" w:hAnsi="Calibri"/>
          <w:b/>
          <w:color w:val="000000"/>
          <w:sz w:val="22"/>
          <w:szCs w:val="22"/>
        </w:rPr>
      </w:pPr>
      <w:r w:rsidRPr="00FA5C39">
        <w:rPr>
          <w:rFonts w:ascii="Calibri" w:hAnsi="Calibri"/>
          <w:b/>
          <w:color w:val="000000"/>
          <w:sz w:val="22"/>
          <w:szCs w:val="22"/>
        </w:rPr>
        <w:t>2. OBJETIVOS</w:t>
      </w:r>
    </w:p>
    <w:p w:rsidR="00BC6393" w:rsidRPr="00FA5C39" w:rsidRDefault="00BC6393" w:rsidP="00BA5B0D">
      <w:pPr>
        <w:spacing w:line="288" w:lineRule="auto"/>
        <w:ind w:left="360"/>
        <w:jc w:val="both"/>
        <w:rPr>
          <w:rFonts w:ascii="Calibri" w:hAnsi="Calibri"/>
          <w:color w:val="000000"/>
          <w:sz w:val="22"/>
          <w:szCs w:val="22"/>
        </w:rPr>
      </w:pPr>
    </w:p>
    <w:p w:rsidR="00BC6393" w:rsidRPr="00FA5C39" w:rsidRDefault="00BC6393" w:rsidP="00BA5B0D">
      <w:pPr>
        <w:numPr>
          <w:ilvl w:val="0"/>
          <w:numId w:val="10"/>
        </w:numPr>
        <w:tabs>
          <w:tab w:val="clear" w:pos="900"/>
          <w:tab w:val="num" w:pos="720"/>
        </w:tabs>
        <w:spacing w:line="288" w:lineRule="auto"/>
        <w:ind w:left="720"/>
        <w:jc w:val="both"/>
        <w:rPr>
          <w:rFonts w:ascii="Calibri" w:hAnsi="Calibri"/>
          <w:color w:val="000000"/>
          <w:sz w:val="22"/>
          <w:szCs w:val="22"/>
        </w:rPr>
      </w:pPr>
      <w:r w:rsidRPr="00FA5C39">
        <w:rPr>
          <w:rFonts w:ascii="Calibri" w:hAnsi="Calibri"/>
          <w:color w:val="000000"/>
          <w:sz w:val="22"/>
          <w:szCs w:val="22"/>
        </w:rPr>
        <w:t>Ampliar y diversificar la colección de libros de las Bibliotecas Públicas Municipales y Escolares, incorporando temporalmente nuevos fondos.</w:t>
      </w:r>
    </w:p>
    <w:p w:rsidR="00BC6393" w:rsidRPr="00FA5C39" w:rsidRDefault="00BC6393" w:rsidP="00BA5B0D">
      <w:pPr>
        <w:numPr>
          <w:ilvl w:val="0"/>
          <w:numId w:val="10"/>
        </w:numPr>
        <w:tabs>
          <w:tab w:val="clear" w:pos="900"/>
          <w:tab w:val="num" w:pos="720"/>
        </w:tabs>
        <w:spacing w:line="288" w:lineRule="auto"/>
        <w:ind w:left="720"/>
        <w:jc w:val="both"/>
        <w:rPr>
          <w:rFonts w:ascii="Calibri" w:hAnsi="Calibri"/>
          <w:color w:val="000000"/>
          <w:sz w:val="22"/>
          <w:szCs w:val="22"/>
        </w:rPr>
      </w:pPr>
      <w:r w:rsidRPr="00FA5C39">
        <w:rPr>
          <w:rFonts w:ascii="Calibri" w:hAnsi="Calibri"/>
          <w:color w:val="000000"/>
          <w:sz w:val="22"/>
          <w:szCs w:val="22"/>
        </w:rPr>
        <w:t>Crear dinámicas estables que acerquen al ciudadano a los espacios bibliotecarios, y al uso de los recursos y servicios bibliotecarios.</w:t>
      </w:r>
    </w:p>
    <w:p w:rsidR="00BC6393" w:rsidRPr="00FA5C39" w:rsidRDefault="00BC6393" w:rsidP="00BA5B0D">
      <w:pPr>
        <w:numPr>
          <w:ilvl w:val="0"/>
          <w:numId w:val="10"/>
        </w:numPr>
        <w:tabs>
          <w:tab w:val="clear" w:pos="900"/>
          <w:tab w:val="num" w:pos="720"/>
        </w:tabs>
        <w:spacing w:line="288" w:lineRule="auto"/>
        <w:ind w:left="720"/>
        <w:jc w:val="both"/>
        <w:rPr>
          <w:rFonts w:ascii="Calibri" w:hAnsi="Calibri"/>
          <w:color w:val="000000"/>
          <w:sz w:val="22"/>
          <w:szCs w:val="22"/>
        </w:rPr>
      </w:pPr>
      <w:r w:rsidRPr="00FA5C39">
        <w:rPr>
          <w:rFonts w:ascii="Calibri" w:hAnsi="Calibri"/>
          <w:color w:val="000000"/>
          <w:sz w:val="22"/>
          <w:szCs w:val="22"/>
        </w:rPr>
        <w:lastRenderedPageBreak/>
        <w:t>Introducir a los participantes, mediante exposiciones de temáticas diversas, talleres y actividades lúdicas y creativas, en el hábito lector.</w:t>
      </w:r>
    </w:p>
    <w:p w:rsidR="00BC6393" w:rsidRPr="00FA5C39" w:rsidRDefault="00BC6393" w:rsidP="00BA5B0D">
      <w:pPr>
        <w:numPr>
          <w:ilvl w:val="0"/>
          <w:numId w:val="10"/>
        </w:numPr>
        <w:tabs>
          <w:tab w:val="clear" w:pos="900"/>
          <w:tab w:val="num" w:pos="720"/>
        </w:tabs>
        <w:spacing w:line="288" w:lineRule="auto"/>
        <w:ind w:left="720"/>
        <w:jc w:val="both"/>
        <w:rPr>
          <w:rFonts w:ascii="Calibri" w:hAnsi="Calibri"/>
          <w:color w:val="000000"/>
          <w:sz w:val="22"/>
          <w:szCs w:val="22"/>
        </w:rPr>
      </w:pPr>
      <w:r w:rsidRPr="00FA5C39">
        <w:rPr>
          <w:rFonts w:ascii="Calibri" w:hAnsi="Calibri"/>
          <w:color w:val="000000"/>
          <w:sz w:val="22"/>
          <w:szCs w:val="22"/>
        </w:rPr>
        <w:t>Determinar espacios y reservar recursos encaminados a hacer de los centros bibliotecarios lugares polifacéticos en la extensión cultural.</w:t>
      </w:r>
    </w:p>
    <w:p w:rsidR="00BC6393" w:rsidRDefault="00BC6393" w:rsidP="00BA5B0D">
      <w:pPr>
        <w:numPr>
          <w:ilvl w:val="0"/>
          <w:numId w:val="10"/>
        </w:numPr>
        <w:tabs>
          <w:tab w:val="clear" w:pos="900"/>
          <w:tab w:val="num" w:pos="720"/>
        </w:tabs>
        <w:spacing w:line="288" w:lineRule="auto"/>
        <w:ind w:left="720"/>
        <w:jc w:val="both"/>
        <w:rPr>
          <w:rFonts w:ascii="Calibri" w:hAnsi="Calibri"/>
          <w:color w:val="000000"/>
          <w:sz w:val="22"/>
          <w:szCs w:val="22"/>
        </w:rPr>
      </w:pPr>
      <w:r w:rsidRPr="00FA5C39">
        <w:rPr>
          <w:rFonts w:ascii="Calibri" w:hAnsi="Calibri"/>
          <w:color w:val="000000"/>
          <w:sz w:val="22"/>
          <w:szCs w:val="22"/>
        </w:rPr>
        <w:t>Complementar la política de fomento a la lectura de las Bibliotecas y Centros Educativos.</w:t>
      </w:r>
    </w:p>
    <w:p w:rsidR="00056485" w:rsidRPr="00FA5C39" w:rsidRDefault="00056485" w:rsidP="00BA5B0D">
      <w:pPr>
        <w:spacing w:line="288" w:lineRule="auto"/>
        <w:ind w:left="720"/>
        <w:jc w:val="both"/>
        <w:rPr>
          <w:rFonts w:ascii="Calibri" w:hAnsi="Calibri"/>
          <w:color w:val="000000"/>
          <w:sz w:val="22"/>
          <w:szCs w:val="22"/>
        </w:rPr>
      </w:pPr>
    </w:p>
    <w:p w:rsidR="00056485" w:rsidRDefault="00056485" w:rsidP="00BA5B0D">
      <w:pPr>
        <w:spacing w:line="288" w:lineRule="auto"/>
        <w:jc w:val="both"/>
      </w:pPr>
      <w:r>
        <w:rPr>
          <w:rFonts w:ascii="Calibri" w:hAnsi="Calibri" w:cs="Calibri"/>
          <w:b/>
          <w:bCs/>
          <w:caps/>
          <w:sz w:val="22"/>
          <w:szCs w:val="22"/>
        </w:rPr>
        <w:t>3. Destinatarios</w:t>
      </w:r>
    </w:p>
    <w:p w:rsidR="00056485" w:rsidRDefault="00056485" w:rsidP="00BA5B0D">
      <w:pPr>
        <w:spacing w:line="288" w:lineRule="auto"/>
        <w:ind w:left="360"/>
        <w:jc w:val="both"/>
        <w:rPr>
          <w:rFonts w:ascii="Calibri" w:hAnsi="Calibri" w:cs="Calibri"/>
          <w:b/>
          <w:bCs/>
          <w:sz w:val="22"/>
          <w:szCs w:val="22"/>
        </w:rPr>
      </w:pPr>
    </w:p>
    <w:p w:rsidR="00056485" w:rsidRDefault="00056485" w:rsidP="00BA5B0D">
      <w:pPr>
        <w:spacing w:line="288" w:lineRule="auto"/>
        <w:ind w:left="360"/>
        <w:jc w:val="both"/>
      </w:pPr>
      <w:r>
        <w:rPr>
          <w:rFonts w:ascii="Calibri" w:hAnsi="Calibri" w:cs="Calibri"/>
          <w:bCs/>
          <w:sz w:val="22"/>
          <w:szCs w:val="22"/>
        </w:rPr>
        <w:t>Entidades locales menores de 10.000 habitantes.</w:t>
      </w:r>
    </w:p>
    <w:p w:rsidR="00056485" w:rsidRDefault="00056485" w:rsidP="00BA5B0D">
      <w:pPr>
        <w:spacing w:line="288" w:lineRule="auto"/>
        <w:jc w:val="both"/>
        <w:rPr>
          <w:rFonts w:ascii="Calibri" w:hAnsi="Calibri" w:cs="Calibri"/>
          <w:b/>
          <w:bCs/>
          <w:sz w:val="22"/>
          <w:szCs w:val="22"/>
          <w:u w:val="single"/>
        </w:rPr>
      </w:pPr>
    </w:p>
    <w:p w:rsidR="00BC6393" w:rsidRPr="00FA5C39" w:rsidRDefault="00BC6393" w:rsidP="00BA5B0D">
      <w:pPr>
        <w:spacing w:line="288" w:lineRule="auto"/>
        <w:jc w:val="both"/>
        <w:rPr>
          <w:rFonts w:ascii="Calibri" w:hAnsi="Calibri"/>
          <w:b/>
          <w:color w:val="000000"/>
          <w:sz w:val="22"/>
          <w:szCs w:val="22"/>
        </w:rPr>
      </w:pPr>
      <w:r w:rsidRPr="00FA5C39">
        <w:rPr>
          <w:rFonts w:ascii="Calibri" w:hAnsi="Calibri"/>
          <w:b/>
          <w:color w:val="000000"/>
          <w:sz w:val="22"/>
          <w:szCs w:val="22"/>
        </w:rPr>
        <w:t>4. REQUISITOS</w:t>
      </w:r>
    </w:p>
    <w:p w:rsidR="00BC6393" w:rsidRPr="00FA5C39" w:rsidRDefault="00BC6393" w:rsidP="00BA5B0D">
      <w:pPr>
        <w:spacing w:line="288" w:lineRule="auto"/>
        <w:ind w:firstLine="708"/>
        <w:jc w:val="both"/>
        <w:rPr>
          <w:rFonts w:ascii="Calibri" w:hAnsi="Calibri"/>
          <w:b/>
          <w:color w:val="000000"/>
          <w:sz w:val="22"/>
          <w:szCs w:val="22"/>
        </w:rPr>
      </w:pPr>
    </w:p>
    <w:p w:rsidR="00BC6393" w:rsidRPr="00FA5C39" w:rsidRDefault="00BC6393" w:rsidP="00BA5B0D">
      <w:pPr>
        <w:spacing w:line="288" w:lineRule="auto"/>
        <w:ind w:firstLine="360"/>
        <w:jc w:val="both"/>
        <w:rPr>
          <w:rFonts w:ascii="Calibri" w:hAnsi="Calibri"/>
          <w:b/>
          <w:color w:val="000000"/>
          <w:sz w:val="22"/>
          <w:szCs w:val="22"/>
        </w:rPr>
      </w:pPr>
      <w:r w:rsidRPr="00FA5C39">
        <w:rPr>
          <w:rFonts w:ascii="Calibri" w:hAnsi="Calibri"/>
          <w:b/>
          <w:color w:val="000000"/>
          <w:sz w:val="22"/>
          <w:szCs w:val="22"/>
        </w:rPr>
        <w:t>4.1. Requisitos de acceso</w:t>
      </w:r>
    </w:p>
    <w:p w:rsidR="00BC6393" w:rsidRPr="00FA5C39" w:rsidRDefault="00BC6393" w:rsidP="00BA5B0D">
      <w:pPr>
        <w:spacing w:line="288" w:lineRule="auto"/>
        <w:ind w:firstLine="708"/>
        <w:jc w:val="both"/>
        <w:rPr>
          <w:rFonts w:ascii="Calibri" w:hAnsi="Calibri"/>
          <w:b/>
          <w:color w:val="000000"/>
          <w:sz w:val="22"/>
          <w:szCs w:val="22"/>
        </w:rPr>
      </w:pPr>
    </w:p>
    <w:p w:rsidR="00056485" w:rsidRDefault="00056485" w:rsidP="00BA5B0D">
      <w:pPr>
        <w:numPr>
          <w:ilvl w:val="0"/>
          <w:numId w:val="26"/>
        </w:numPr>
        <w:tabs>
          <w:tab w:val="left" w:pos="1080"/>
        </w:tabs>
        <w:suppressAutoHyphens/>
        <w:spacing w:line="288" w:lineRule="auto"/>
        <w:ind w:left="1080"/>
        <w:jc w:val="both"/>
      </w:pPr>
      <w:r>
        <w:rPr>
          <w:rFonts w:ascii="Calibri" w:hAnsi="Calibri" w:cs="Calibri"/>
          <w:color w:val="000000"/>
          <w:sz w:val="22"/>
          <w:szCs w:val="22"/>
        </w:rPr>
        <w:t xml:space="preserve">Disponer de </w:t>
      </w:r>
      <w:r>
        <w:rPr>
          <w:rFonts w:ascii="Calibri" w:hAnsi="Calibri" w:cs="Calibri"/>
          <w:sz w:val="22"/>
          <w:szCs w:val="22"/>
        </w:rPr>
        <w:t>un local adecuado donde realizar las actividades que se proponen que garantice la realización de la actividad con una calidad adecuada.</w:t>
      </w:r>
    </w:p>
    <w:p w:rsidR="00056485" w:rsidRDefault="00056485" w:rsidP="00BA5B0D">
      <w:pPr>
        <w:numPr>
          <w:ilvl w:val="0"/>
          <w:numId w:val="26"/>
        </w:numPr>
        <w:tabs>
          <w:tab w:val="left" w:pos="1080"/>
        </w:tabs>
        <w:suppressAutoHyphens/>
        <w:spacing w:line="288" w:lineRule="auto"/>
        <w:ind w:left="1080"/>
        <w:jc w:val="both"/>
      </w:pPr>
      <w:r>
        <w:rPr>
          <w:rFonts w:ascii="Calibri" w:hAnsi="Calibri" w:cs="Calibri"/>
          <w:sz w:val="22"/>
          <w:szCs w:val="22"/>
          <w:lang w:val="es-ES_tradnl"/>
        </w:rPr>
        <w:t>Disponer de personal (preferentemente agente sociocultural o técnico cultural) que coordine el programa.</w:t>
      </w:r>
    </w:p>
    <w:p w:rsidR="00BC6393" w:rsidRDefault="00BC6393" w:rsidP="00BA5B0D">
      <w:pPr>
        <w:spacing w:line="288" w:lineRule="auto"/>
        <w:ind w:left="1080"/>
        <w:jc w:val="both"/>
        <w:rPr>
          <w:rFonts w:ascii="Calibri" w:hAnsi="Calibri" w:cs="Arial"/>
          <w:sz w:val="22"/>
          <w:szCs w:val="22"/>
        </w:rPr>
      </w:pPr>
    </w:p>
    <w:p w:rsidR="00BC6393" w:rsidRPr="00FA5C39" w:rsidRDefault="00BC6393" w:rsidP="00BA5B0D">
      <w:pPr>
        <w:spacing w:line="288" w:lineRule="auto"/>
        <w:ind w:left="360"/>
        <w:jc w:val="both"/>
        <w:rPr>
          <w:rFonts w:ascii="Calibri" w:hAnsi="Calibri"/>
          <w:b/>
          <w:color w:val="000000"/>
          <w:sz w:val="22"/>
          <w:szCs w:val="22"/>
        </w:rPr>
      </w:pPr>
      <w:r w:rsidRPr="00FA5C39">
        <w:rPr>
          <w:rFonts w:ascii="Calibri" w:hAnsi="Calibri"/>
          <w:b/>
          <w:color w:val="000000"/>
          <w:sz w:val="22"/>
          <w:szCs w:val="22"/>
        </w:rPr>
        <w:t>4.2. Requisitos de gestión</w:t>
      </w:r>
    </w:p>
    <w:p w:rsidR="00BC6393" w:rsidRPr="00FA5C39" w:rsidRDefault="00BC6393" w:rsidP="00BA5B0D">
      <w:pPr>
        <w:tabs>
          <w:tab w:val="left" w:pos="1260"/>
        </w:tabs>
        <w:spacing w:line="288" w:lineRule="auto"/>
        <w:ind w:left="709"/>
        <w:jc w:val="both"/>
        <w:rPr>
          <w:rFonts w:ascii="Calibri" w:hAnsi="Calibri"/>
          <w:color w:val="0000FF"/>
          <w:sz w:val="22"/>
          <w:szCs w:val="22"/>
          <w:lang w:val="es-ES_tradnl"/>
        </w:rPr>
      </w:pPr>
    </w:p>
    <w:p w:rsidR="00056485" w:rsidRPr="00035B5B" w:rsidRDefault="00056485" w:rsidP="00035B5B">
      <w:pPr>
        <w:numPr>
          <w:ilvl w:val="0"/>
          <w:numId w:val="26"/>
        </w:numPr>
        <w:tabs>
          <w:tab w:val="left" w:pos="1080"/>
        </w:tabs>
        <w:suppressAutoHyphens/>
        <w:spacing w:line="288" w:lineRule="auto"/>
        <w:ind w:left="1080"/>
        <w:jc w:val="both"/>
        <w:rPr>
          <w:rFonts w:ascii="Calibri" w:hAnsi="Calibri" w:cs="Calibri"/>
          <w:color w:val="000000"/>
          <w:sz w:val="22"/>
          <w:szCs w:val="22"/>
        </w:rPr>
      </w:pPr>
      <w:r w:rsidRPr="00035B5B">
        <w:rPr>
          <w:rFonts w:ascii="Calibri" w:hAnsi="Calibri" w:cs="Calibri"/>
          <w:color w:val="000000"/>
          <w:sz w:val="22"/>
          <w:szCs w:val="22"/>
        </w:rPr>
        <w:t>Desde la Delegación de Cultura y Memoria Histórica y Democrática se enviará a todos los entes locales que tengan concertado este programa, diferentes propuestas para seleccionar de entre las mismas la que más les interese.</w:t>
      </w:r>
    </w:p>
    <w:p w:rsidR="00056485" w:rsidRPr="00035B5B" w:rsidRDefault="00056485" w:rsidP="00035B5B">
      <w:pPr>
        <w:numPr>
          <w:ilvl w:val="0"/>
          <w:numId w:val="26"/>
        </w:numPr>
        <w:tabs>
          <w:tab w:val="left" w:pos="1080"/>
        </w:tabs>
        <w:suppressAutoHyphens/>
        <w:spacing w:line="288" w:lineRule="auto"/>
        <w:ind w:left="1080"/>
        <w:jc w:val="both"/>
        <w:rPr>
          <w:rFonts w:ascii="Calibri" w:hAnsi="Calibri" w:cs="Calibri"/>
          <w:color w:val="000000"/>
          <w:sz w:val="22"/>
          <w:szCs w:val="22"/>
        </w:rPr>
      </w:pPr>
      <w:r w:rsidRPr="00035B5B">
        <w:rPr>
          <w:rFonts w:ascii="Calibri" w:hAnsi="Calibri" w:cs="Calibri"/>
          <w:color w:val="000000"/>
          <w:sz w:val="22"/>
          <w:szCs w:val="22"/>
        </w:rPr>
        <w:t xml:space="preserve">Las entidades locales, seleccionaran la propuesta a realizar entre las ofertadas por la Diputación. </w:t>
      </w:r>
    </w:p>
    <w:p w:rsidR="00056485" w:rsidRPr="00035B5B" w:rsidRDefault="00056485" w:rsidP="00035B5B">
      <w:pPr>
        <w:numPr>
          <w:ilvl w:val="0"/>
          <w:numId w:val="26"/>
        </w:numPr>
        <w:tabs>
          <w:tab w:val="left" w:pos="1080"/>
        </w:tabs>
        <w:suppressAutoHyphens/>
        <w:spacing w:line="288" w:lineRule="auto"/>
        <w:ind w:left="1080"/>
        <w:jc w:val="both"/>
        <w:rPr>
          <w:rFonts w:ascii="Calibri" w:hAnsi="Calibri" w:cs="Calibri"/>
          <w:color w:val="000000"/>
          <w:sz w:val="22"/>
          <w:szCs w:val="22"/>
        </w:rPr>
      </w:pPr>
      <w:r w:rsidRPr="00035B5B">
        <w:rPr>
          <w:rFonts w:ascii="Calibri" w:hAnsi="Calibri" w:cs="Calibri"/>
          <w:color w:val="000000"/>
          <w:sz w:val="22"/>
          <w:szCs w:val="22"/>
        </w:rPr>
        <w:t>La Diputación se encargará de llevar las colecciones y de realizar el montaje, así como de contratar a las empresas encargadas de realizar los talleres y demás actividades.</w:t>
      </w:r>
    </w:p>
    <w:p w:rsidR="00056485" w:rsidRPr="00035B5B" w:rsidRDefault="00056485" w:rsidP="00035B5B">
      <w:pPr>
        <w:numPr>
          <w:ilvl w:val="0"/>
          <w:numId w:val="26"/>
        </w:numPr>
        <w:tabs>
          <w:tab w:val="left" w:pos="1080"/>
        </w:tabs>
        <w:suppressAutoHyphens/>
        <w:spacing w:line="288" w:lineRule="auto"/>
        <w:ind w:left="1080"/>
        <w:jc w:val="both"/>
        <w:rPr>
          <w:rFonts w:ascii="Calibri" w:hAnsi="Calibri" w:cs="Calibri"/>
          <w:color w:val="000000"/>
          <w:sz w:val="22"/>
          <w:szCs w:val="22"/>
        </w:rPr>
      </w:pPr>
      <w:r w:rsidRPr="00035B5B">
        <w:rPr>
          <w:rFonts w:ascii="Calibri" w:hAnsi="Calibri" w:cs="Calibri"/>
          <w:color w:val="000000"/>
          <w:sz w:val="22"/>
          <w:szCs w:val="22"/>
        </w:rPr>
        <w:t>Los ayuntamientos son los responsables de organizar los grupos de personas visitantes y custodiar y mantener la colección en las mejores condiciones de conservación y mantenimiento.</w:t>
      </w:r>
    </w:p>
    <w:p w:rsidR="00056485" w:rsidRPr="00035B5B" w:rsidRDefault="00056485" w:rsidP="00035B5B">
      <w:pPr>
        <w:numPr>
          <w:ilvl w:val="0"/>
          <w:numId w:val="26"/>
        </w:numPr>
        <w:tabs>
          <w:tab w:val="left" w:pos="1080"/>
        </w:tabs>
        <w:suppressAutoHyphens/>
        <w:spacing w:line="288" w:lineRule="auto"/>
        <w:ind w:left="1080"/>
        <w:jc w:val="both"/>
        <w:rPr>
          <w:rFonts w:ascii="Calibri" w:hAnsi="Calibri" w:cs="Calibri"/>
          <w:color w:val="000000"/>
          <w:sz w:val="22"/>
          <w:szCs w:val="22"/>
        </w:rPr>
      </w:pPr>
      <w:r w:rsidRPr="00035B5B">
        <w:rPr>
          <w:rFonts w:ascii="Calibri" w:hAnsi="Calibri" w:cs="Calibri"/>
          <w:color w:val="000000"/>
          <w:sz w:val="22"/>
          <w:szCs w:val="22"/>
        </w:rPr>
        <w:t>La entidad local es la encargada de que las personas que participen en la actividad estén informadas del contenido de la colección, horario de los talleres y actividades de animación a la lectura, contenidos, metodología y responsabilidades que se derivan de la participación. El coordinador tendrá el apoyo de la responsable del programa.</w:t>
      </w:r>
    </w:p>
    <w:p w:rsidR="00056485" w:rsidRPr="00035B5B" w:rsidRDefault="00056485" w:rsidP="00035B5B">
      <w:pPr>
        <w:numPr>
          <w:ilvl w:val="0"/>
          <w:numId w:val="26"/>
        </w:numPr>
        <w:tabs>
          <w:tab w:val="left" w:pos="1080"/>
        </w:tabs>
        <w:suppressAutoHyphens/>
        <w:spacing w:line="288" w:lineRule="auto"/>
        <w:ind w:left="1080"/>
        <w:jc w:val="both"/>
      </w:pPr>
      <w:r w:rsidRPr="00035B5B">
        <w:rPr>
          <w:rFonts w:ascii="Calibri" w:hAnsi="Calibri" w:cs="Calibri"/>
          <w:sz w:val="22"/>
          <w:szCs w:val="22"/>
        </w:rPr>
        <w:t xml:space="preserve">Las exposiciones y actividades que se vayan a realizar se tendrán que difundir a través de los medios de difusión municipales de que dispongan (emisora de radio o televisión, periódicos, revistas, redes sociales...), y subirlos a la Agenda Cultural </w:t>
      </w:r>
      <w:hyperlink r:id="rId8" w:history="1">
        <w:r w:rsidRPr="00035B5B">
          <w:rPr>
            <w:rStyle w:val="Hipervnculo"/>
            <w:rFonts w:ascii="Calibri" w:hAnsi="Calibri" w:cs="Calibri"/>
            <w:color w:val="auto"/>
            <w:sz w:val="22"/>
            <w:szCs w:val="22"/>
          </w:rPr>
          <w:t>https://www.dipgra.es/carpetas/login.php</w:t>
        </w:r>
      </w:hyperlink>
      <w:r w:rsidRPr="00035B5B">
        <w:rPr>
          <w:rFonts w:ascii="Calibri" w:hAnsi="Calibri" w:cs="Calibri"/>
          <w:sz w:val="22"/>
          <w:szCs w:val="22"/>
        </w:rPr>
        <w:t>, medio de difusión que pone la Delegación de Cultura y Memoria Histórica y Democrática a disposición de las entidades locales de la Provincia de Granada. Ésta Delegación le dará difusión a través de sus redes sociales.</w:t>
      </w:r>
    </w:p>
    <w:p w:rsidR="00056485" w:rsidRPr="00035B5B" w:rsidRDefault="00056485" w:rsidP="00035B5B">
      <w:pPr>
        <w:numPr>
          <w:ilvl w:val="0"/>
          <w:numId w:val="26"/>
        </w:numPr>
        <w:tabs>
          <w:tab w:val="left" w:pos="1080"/>
        </w:tabs>
        <w:suppressAutoHyphens/>
        <w:spacing w:line="288" w:lineRule="auto"/>
        <w:ind w:left="1080"/>
        <w:jc w:val="both"/>
        <w:rPr>
          <w:rFonts w:ascii="Calibri" w:hAnsi="Calibri" w:cs="Calibri"/>
          <w:sz w:val="22"/>
          <w:szCs w:val="22"/>
        </w:rPr>
      </w:pPr>
      <w:r w:rsidRPr="00035B5B">
        <w:rPr>
          <w:rFonts w:ascii="Calibri" w:hAnsi="Calibri" w:cs="Calibri"/>
          <w:sz w:val="22"/>
          <w:szCs w:val="22"/>
        </w:rPr>
        <w:t xml:space="preserve">En cualquier medio de publicidad del proyecto o actividad deben aparecer los logos vigentes de Diputación de Granada y el logo municipal (en caso de que se diseñase un cartel identificativo del programa tendría que utilizarse éste con la ubicación correcta de los logotipos anteriormente descritos).  </w:t>
      </w:r>
    </w:p>
    <w:p w:rsidR="00056485" w:rsidRPr="00035B5B" w:rsidRDefault="00056485" w:rsidP="00035B5B">
      <w:pPr>
        <w:numPr>
          <w:ilvl w:val="0"/>
          <w:numId w:val="26"/>
        </w:numPr>
        <w:tabs>
          <w:tab w:val="left" w:pos="1080"/>
        </w:tabs>
        <w:suppressAutoHyphens/>
        <w:spacing w:line="288" w:lineRule="auto"/>
        <w:ind w:left="1080"/>
        <w:jc w:val="both"/>
      </w:pPr>
      <w:r w:rsidRPr="00035B5B">
        <w:rPr>
          <w:rFonts w:ascii="Calibri" w:hAnsi="Calibri" w:cs="Calibri"/>
          <w:sz w:val="22"/>
          <w:szCs w:val="22"/>
        </w:rPr>
        <w:t xml:space="preserve">Remisión de </w:t>
      </w:r>
      <w:r w:rsidRPr="00035B5B">
        <w:rPr>
          <w:rFonts w:ascii="Calibri" w:hAnsi="Calibri" w:cs="Calibri"/>
          <w:b/>
          <w:sz w:val="22"/>
          <w:szCs w:val="22"/>
        </w:rPr>
        <w:t>compromiso firme de aportación municipal</w:t>
      </w:r>
      <w:r w:rsidRPr="00035B5B">
        <w:rPr>
          <w:rFonts w:ascii="Calibri" w:hAnsi="Calibri" w:cs="Calibri"/>
          <w:sz w:val="22"/>
          <w:szCs w:val="22"/>
        </w:rPr>
        <w:t xml:space="preserve"> al programa 2675 “Libros en Ruta” en un plazo máximo de 30 días, una vez remitido por la Delegación de Cultura y Memoria Histórica y Democrática para su aprobación y firma.</w:t>
      </w:r>
    </w:p>
    <w:p w:rsidR="00056485" w:rsidRPr="00035B5B" w:rsidRDefault="00056485" w:rsidP="00035B5B">
      <w:pPr>
        <w:numPr>
          <w:ilvl w:val="0"/>
          <w:numId w:val="26"/>
        </w:numPr>
        <w:tabs>
          <w:tab w:val="left" w:pos="1080"/>
        </w:tabs>
        <w:suppressAutoHyphens/>
        <w:spacing w:line="288" w:lineRule="auto"/>
        <w:ind w:left="1080"/>
        <w:jc w:val="both"/>
        <w:rPr>
          <w:rFonts w:ascii="Calibri" w:hAnsi="Calibri" w:cs="Calibri"/>
          <w:sz w:val="22"/>
          <w:szCs w:val="22"/>
        </w:rPr>
      </w:pPr>
      <w:r w:rsidRPr="00035B5B">
        <w:rPr>
          <w:rFonts w:ascii="Calibri" w:hAnsi="Calibri" w:cs="Calibri"/>
          <w:sz w:val="22"/>
          <w:szCs w:val="22"/>
        </w:rPr>
        <w:t xml:space="preserve">En cualquier medio de publicidad del proyecto o actividad deben aparecer los logos vigentes de Diputación de Granada y el logo municipal (en caso de que se diseñase un cartel identificativo del programa tendría que utilizarse éste y en él aparecer los logos anteriormente descritos).  </w:t>
      </w:r>
    </w:p>
    <w:p w:rsidR="00056485" w:rsidRPr="00035B5B" w:rsidRDefault="00056485" w:rsidP="00035B5B">
      <w:pPr>
        <w:numPr>
          <w:ilvl w:val="0"/>
          <w:numId w:val="26"/>
        </w:numPr>
        <w:tabs>
          <w:tab w:val="left" w:pos="1080"/>
        </w:tabs>
        <w:suppressAutoHyphens/>
        <w:spacing w:line="288" w:lineRule="auto"/>
        <w:ind w:left="1080"/>
        <w:jc w:val="both"/>
        <w:rPr>
          <w:rFonts w:ascii="Calibri" w:hAnsi="Calibri" w:cs="Calibri"/>
          <w:sz w:val="22"/>
          <w:szCs w:val="22"/>
        </w:rPr>
      </w:pPr>
      <w:r w:rsidRPr="00035B5B">
        <w:rPr>
          <w:rFonts w:ascii="Calibri" w:hAnsi="Calibri" w:cs="Calibri"/>
          <w:sz w:val="22"/>
          <w:szCs w:val="22"/>
        </w:rPr>
        <w:t xml:space="preserve">Una vez terminada cada exposición, el municipio tendrá que remitir a la Delegación de Cultura y Memoria Histórica y Democrática, en el menor plazo posible, el certificado del Secretario/a en el que se acredite que las actividades de animación a la lectura han tenido lugar en los términos previstos. Su envío resulta indispensable para dar por justificada la adecuada ejecución del programa. </w:t>
      </w:r>
    </w:p>
    <w:p w:rsidR="00056485" w:rsidRPr="00035B5B" w:rsidRDefault="00056485" w:rsidP="00035B5B">
      <w:pPr>
        <w:numPr>
          <w:ilvl w:val="0"/>
          <w:numId w:val="26"/>
        </w:numPr>
        <w:tabs>
          <w:tab w:val="left" w:pos="1080"/>
        </w:tabs>
        <w:suppressAutoHyphens/>
        <w:spacing w:line="288" w:lineRule="auto"/>
        <w:ind w:left="1080"/>
        <w:jc w:val="both"/>
      </w:pPr>
      <w:r w:rsidRPr="00035B5B">
        <w:rPr>
          <w:rFonts w:ascii="Calibri" w:hAnsi="Calibri" w:cs="Calibri"/>
          <w:sz w:val="22"/>
          <w:szCs w:val="22"/>
        </w:rPr>
        <w:t xml:space="preserve">Los municipios participantes, una vez concluido el programa remitirán la ficha de evaluación del mismo, que pueden descargar en </w:t>
      </w:r>
      <w:hyperlink r:id="rId9" w:history="1">
        <w:r w:rsidRPr="00035B5B">
          <w:rPr>
            <w:rStyle w:val="Hipervnculo"/>
            <w:rFonts w:ascii="Calibri" w:hAnsi="Calibri" w:cs="Calibri"/>
            <w:b/>
            <w:color w:val="auto"/>
            <w:sz w:val="22"/>
            <w:szCs w:val="22"/>
          </w:rPr>
          <w:t>http://www.dipgra.es/zona-descargas-cultura/zonas_descargas_cultura/</w:t>
        </w:r>
      </w:hyperlink>
      <w:r w:rsidRPr="00035B5B">
        <w:rPr>
          <w:rFonts w:ascii="Calibri" w:hAnsi="Calibri" w:cs="Calibri"/>
          <w:b/>
          <w:sz w:val="22"/>
          <w:szCs w:val="22"/>
        </w:rPr>
        <w:t xml:space="preserve">, </w:t>
      </w:r>
      <w:r w:rsidRPr="00035B5B">
        <w:rPr>
          <w:rFonts w:ascii="Calibri" w:hAnsi="Calibri" w:cs="Calibri"/>
          <w:sz w:val="22"/>
          <w:szCs w:val="22"/>
        </w:rPr>
        <w:t xml:space="preserve">al correo </w:t>
      </w:r>
      <w:hyperlink r:id="rId10" w:history="1">
        <w:r w:rsidRPr="00035B5B">
          <w:rPr>
            <w:rStyle w:val="Hipervnculo"/>
            <w:rFonts w:ascii="Calibri" w:hAnsi="Calibri" w:cs="Calibri"/>
            <w:color w:val="auto"/>
            <w:sz w:val="22"/>
            <w:szCs w:val="22"/>
            <w:lang w:val="es-ES_tradnl"/>
          </w:rPr>
          <w:t>animacionlectura@dipgra.es</w:t>
        </w:r>
      </w:hyperlink>
      <w:r w:rsidRPr="00035B5B">
        <w:rPr>
          <w:rFonts w:ascii="Calibri" w:hAnsi="Calibri" w:cs="Calibri"/>
          <w:sz w:val="22"/>
          <w:szCs w:val="22"/>
        </w:rPr>
        <w:t>.</w:t>
      </w:r>
    </w:p>
    <w:p w:rsidR="00BC6393" w:rsidRPr="00035B5B" w:rsidRDefault="00BC6393" w:rsidP="00BA5B0D">
      <w:pPr>
        <w:spacing w:line="288" w:lineRule="auto"/>
        <w:ind w:left="360" w:firstLine="348"/>
        <w:jc w:val="both"/>
        <w:rPr>
          <w:rFonts w:ascii="Calibri" w:hAnsi="Calibri"/>
          <w:sz w:val="22"/>
          <w:szCs w:val="22"/>
        </w:rPr>
      </w:pPr>
    </w:p>
    <w:p w:rsidR="00BC6393" w:rsidRPr="00FA5C39" w:rsidRDefault="00BC6393" w:rsidP="00BA5B0D">
      <w:pPr>
        <w:spacing w:line="288" w:lineRule="auto"/>
        <w:jc w:val="both"/>
        <w:rPr>
          <w:rFonts w:ascii="Calibri" w:hAnsi="Calibri"/>
          <w:b/>
          <w:color w:val="000000"/>
          <w:sz w:val="22"/>
          <w:szCs w:val="22"/>
        </w:rPr>
      </w:pPr>
      <w:r w:rsidRPr="00FA5C39">
        <w:rPr>
          <w:rFonts w:ascii="Calibri" w:hAnsi="Calibri"/>
          <w:b/>
          <w:color w:val="000000"/>
          <w:sz w:val="22"/>
          <w:szCs w:val="22"/>
        </w:rPr>
        <w:t xml:space="preserve">5. </w:t>
      </w:r>
      <w:r w:rsidR="00056485" w:rsidRPr="00056485">
        <w:rPr>
          <w:rFonts w:ascii="Calibri" w:hAnsi="Calibri"/>
          <w:b/>
          <w:color w:val="000000"/>
          <w:sz w:val="22"/>
          <w:szCs w:val="22"/>
        </w:rPr>
        <w:t>DURACIÓN</w:t>
      </w:r>
    </w:p>
    <w:p w:rsidR="00BC6393" w:rsidRPr="00FA5C39" w:rsidRDefault="00BC6393" w:rsidP="00BA5B0D">
      <w:pPr>
        <w:spacing w:line="288" w:lineRule="auto"/>
        <w:ind w:firstLine="426"/>
        <w:jc w:val="both"/>
        <w:rPr>
          <w:rFonts w:ascii="Calibri" w:hAnsi="Calibri"/>
          <w:color w:val="000000"/>
          <w:sz w:val="22"/>
          <w:szCs w:val="22"/>
        </w:rPr>
      </w:pPr>
    </w:p>
    <w:p w:rsidR="00BC6393" w:rsidRDefault="00056485" w:rsidP="00BA5B0D">
      <w:pPr>
        <w:spacing w:line="288" w:lineRule="auto"/>
        <w:ind w:firstLine="426"/>
        <w:jc w:val="both"/>
        <w:rPr>
          <w:rFonts w:ascii="Calibri" w:hAnsi="Calibri"/>
          <w:color w:val="000000"/>
          <w:sz w:val="22"/>
          <w:szCs w:val="22"/>
        </w:rPr>
      </w:pPr>
      <w:r w:rsidRPr="00056485">
        <w:rPr>
          <w:rFonts w:ascii="Calibri" w:hAnsi="Calibri"/>
          <w:color w:val="000000"/>
          <w:sz w:val="22"/>
          <w:szCs w:val="22"/>
        </w:rPr>
        <w:t>De marzo a diciembre</w:t>
      </w:r>
      <w:r>
        <w:rPr>
          <w:rFonts w:ascii="Calibri" w:hAnsi="Calibri"/>
          <w:color w:val="000000"/>
          <w:sz w:val="22"/>
          <w:szCs w:val="22"/>
        </w:rPr>
        <w:t>.</w:t>
      </w:r>
      <w:r w:rsidRPr="00056485">
        <w:rPr>
          <w:rFonts w:ascii="Calibri" w:hAnsi="Calibri"/>
          <w:color w:val="000000"/>
          <w:sz w:val="22"/>
          <w:szCs w:val="22"/>
        </w:rPr>
        <w:t xml:space="preserve"> </w:t>
      </w:r>
    </w:p>
    <w:p w:rsidR="00056485" w:rsidRPr="00FA5C39" w:rsidRDefault="00056485" w:rsidP="00BA5B0D">
      <w:pPr>
        <w:spacing w:line="288" w:lineRule="auto"/>
        <w:ind w:firstLine="426"/>
        <w:jc w:val="both"/>
        <w:rPr>
          <w:rFonts w:ascii="Calibri" w:hAnsi="Calibri"/>
          <w:color w:val="000000"/>
          <w:sz w:val="22"/>
          <w:szCs w:val="22"/>
        </w:rPr>
      </w:pPr>
    </w:p>
    <w:p w:rsidR="00BC6393" w:rsidRPr="00FA5C39" w:rsidRDefault="00BC6393" w:rsidP="00BA5B0D">
      <w:pPr>
        <w:spacing w:line="288" w:lineRule="auto"/>
        <w:jc w:val="both"/>
        <w:rPr>
          <w:rFonts w:ascii="Calibri" w:hAnsi="Calibri"/>
          <w:color w:val="000000"/>
          <w:sz w:val="22"/>
          <w:szCs w:val="22"/>
        </w:rPr>
      </w:pPr>
      <w:r w:rsidRPr="00FA5C39">
        <w:rPr>
          <w:rFonts w:ascii="Calibri" w:hAnsi="Calibri"/>
          <w:b/>
          <w:bCs/>
          <w:color w:val="000000"/>
          <w:sz w:val="22"/>
          <w:szCs w:val="22"/>
        </w:rPr>
        <w:t>6. FINANCIACIÓN</w:t>
      </w:r>
    </w:p>
    <w:p w:rsidR="00BC6393" w:rsidRPr="00FA5C39" w:rsidRDefault="00BC6393" w:rsidP="00BA5B0D">
      <w:pPr>
        <w:pStyle w:val="Ttulo"/>
        <w:spacing w:line="288" w:lineRule="auto"/>
        <w:ind w:firstLine="426"/>
        <w:jc w:val="both"/>
        <w:rPr>
          <w:rFonts w:ascii="Calibri" w:hAnsi="Calibri"/>
          <w:b w:val="0"/>
          <w:color w:val="000000"/>
          <w:sz w:val="22"/>
          <w:szCs w:val="22"/>
          <w:u w:val="none"/>
        </w:rPr>
      </w:pPr>
    </w:p>
    <w:p w:rsidR="00056485" w:rsidRDefault="00056485" w:rsidP="00BA5B0D">
      <w:pPr>
        <w:spacing w:line="288" w:lineRule="auto"/>
        <w:ind w:firstLine="426"/>
        <w:jc w:val="both"/>
        <w:rPr>
          <w:rFonts w:ascii="Calibri" w:hAnsi="Calibri"/>
          <w:color w:val="000000"/>
          <w:sz w:val="22"/>
          <w:szCs w:val="22"/>
        </w:rPr>
      </w:pPr>
      <w:r w:rsidRPr="00FA5C39">
        <w:rPr>
          <w:rFonts w:ascii="Calibri" w:hAnsi="Calibri"/>
          <w:color w:val="000000"/>
          <w:sz w:val="22"/>
          <w:szCs w:val="22"/>
        </w:rPr>
        <w:t>El coste estimado de la actividad es de 1.000,00 €.</w:t>
      </w:r>
    </w:p>
    <w:p w:rsidR="00056485" w:rsidRPr="00FA5C39" w:rsidRDefault="00056485" w:rsidP="00BA5B0D">
      <w:pPr>
        <w:spacing w:line="288" w:lineRule="auto"/>
        <w:ind w:firstLine="426"/>
        <w:jc w:val="both"/>
        <w:rPr>
          <w:rFonts w:ascii="Calibri" w:hAnsi="Calibri"/>
          <w:color w:val="000000"/>
          <w:sz w:val="22"/>
          <w:szCs w:val="22"/>
        </w:rPr>
      </w:pPr>
    </w:p>
    <w:p w:rsidR="00BC6393" w:rsidRPr="00FA5C39" w:rsidRDefault="00BC6393" w:rsidP="00BA5B0D">
      <w:pPr>
        <w:pStyle w:val="Ttulo"/>
        <w:spacing w:line="288" w:lineRule="auto"/>
        <w:ind w:firstLine="426"/>
        <w:jc w:val="both"/>
        <w:rPr>
          <w:rFonts w:ascii="Calibri" w:hAnsi="Calibri"/>
          <w:b w:val="0"/>
          <w:bCs w:val="0"/>
          <w:color w:val="000000"/>
          <w:sz w:val="22"/>
          <w:szCs w:val="22"/>
          <w:u w:val="none"/>
        </w:rPr>
      </w:pPr>
      <w:r w:rsidRPr="00FA5C39">
        <w:rPr>
          <w:rFonts w:ascii="Calibri" w:hAnsi="Calibri"/>
          <w:b w:val="0"/>
          <w:color w:val="000000"/>
          <w:sz w:val="22"/>
          <w:szCs w:val="22"/>
          <w:u w:val="none"/>
        </w:rPr>
        <w:t>Los proyectos serán financiados conjuntamente entre la Diputación y el ayuntamiento o entidad local correspondiente. La Diputación de Granada podrá asumir hasta un 80% del coste de la actividad en función de la población de los municipios y renta media declarada, de acuerdo con la tabla</w:t>
      </w:r>
      <w:r w:rsidRPr="00FA5C39">
        <w:rPr>
          <w:rFonts w:ascii="Calibri" w:hAnsi="Calibri"/>
          <w:color w:val="000000"/>
          <w:sz w:val="22"/>
          <w:szCs w:val="22"/>
        </w:rPr>
        <w:t xml:space="preserve"> </w:t>
      </w:r>
      <w:r w:rsidRPr="00FA5C39">
        <w:rPr>
          <w:rFonts w:ascii="Calibri" w:hAnsi="Calibri"/>
          <w:b w:val="0"/>
          <w:bCs w:val="0"/>
          <w:color w:val="000000"/>
          <w:sz w:val="22"/>
          <w:szCs w:val="22"/>
          <w:u w:val="none"/>
        </w:rPr>
        <w:t>que se publica al inicio de los programas de Cultura y Memoria Histórica y Democrática.</w:t>
      </w:r>
    </w:p>
    <w:p w:rsidR="00BC6393" w:rsidRPr="00FA5C39" w:rsidRDefault="00BC6393" w:rsidP="00BA5B0D">
      <w:pPr>
        <w:pStyle w:val="Ttulo"/>
        <w:spacing w:line="288" w:lineRule="auto"/>
        <w:ind w:firstLine="426"/>
        <w:jc w:val="both"/>
        <w:rPr>
          <w:rFonts w:ascii="Calibri" w:hAnsi="Calibri"/>
          <w:b w:val="0"/>
          <w:bCs w:val="0"/>
          <w:color w:val="000000"/>
          <w:sz w:val="22"/>
          <w:szCs w:val="22"/>
          <w:u w:val="none"/>
        </w:rPr>
      </w:pPr>
    </w:p>
    <w:p w:rsidR="00BC6393" w:rsidRPr="00FA5C39" w:rsidRDefault="00BC6393" w:rsidP="00BA5B0D">
      <w:pPr>
        <w:pStyle w:val="Ttulo"/>
        <w:spacing w:line="288" w:lineRule="auto"/>
        <w:ind w:firstLine="426"/>
        <w:jc w:val="both"/>
        <w:rPr>
          <w:rFonts w:ascii="Calibri" w:hAnsi="Calibri"/>
          <w:b w:val="0"/>
          <w:bCs w:val="0"/>
          <w:color w:val="000000"/>
          <w:sz w:val="22"/>
          <w:szCs w:val="22"/>
          <w:u w:val="none"/>
        </w:rPr>
      </w:pPr>
      <w:r w:rsidRPr="00FA5C39">
        <w:rPr>
          <w:rFonts w:ascii="Calibri" w:hAnsi="Calibri"/>
          <w:b w:val="0"/>
          <w:bCs w:val="0"/>
          <w:color w:val="000000"/>
          <w:sz w:val="22"/>
          <w:szCs w:val="22"/>
          <w:u w:val="none"/>
        </w:rPr>
        <w:t xml:space="preserve">Diputación contratará a una empresa o empresas para la ejecución de los proyectos. </w:t>
      </w:r>
    </w:p>
    <w:p w:rsidR="00BC6393" w:rsidRPr="00FA5C39" w:rsidRDefault="00BC6393" w:rsidP="00BA5B0D">
      <w:pPr>
        <w:pStyle w:val="Ttulo"/>
        <w:spacing w:line="288" w:lineRule="auto"/>
        <w:ind w:firstLine="426"/>
        <w:jc w:val="both"/>
        <w:rPr>
          <w:rFonts w:ascii="Calibri" w:hAnsi="Calibri"/>
          <w:b w:val="0"/>
          <w:bCs w:val="0"/>
          <w:color w:val="000000"/>
          <w:sz w:val="22"/>
          <w:szCs w:val="22"/>
          <w:u w:val="none"/>
        </w:rPr>
      </w:pPr>
    </w:p>
    <w:p w:rsidR="00BC6393" w:rsidRPr="00FA5C39" w:rsidRDefault="00BC6393" w:rsidP="00BA5B0D">
      <w:pPr>
        <w:pStyle w:val="Ttulo"/>
        <w:spacing w:line="288" w:lineRule="auto"/>
        <w:ind w:firstLine="426"/>
        <w:jc w:val="both"/>
        <w:rPr>
          <w:rFonts w:ascii="Calibri" w:hAnsi="Calibri"/>
          <w:color w:val="000000"/>
          <w:sz w:val="22"/>
          <w:szCs w:val="22"/>
        </w:rPr>
      </w:pPr>
      <w:r w:rsidRPr="00FA5C39">
        <w:rPr>
          <w:rFonts w:ascii="Calibri" w:hAnsi="Calibri"/>
          <w:b w:val="0"/>
          <w:bCs w:val="0"/>
          <w:color w:val="000000"/>
          <w:sz w:val="22"/>
          <w:szCs w:val="22"/>
          <w:u w:val="none"/>
        </w:rPr>
        <w:t xml:space="preserve">La aportación económica de Diputación se realizará con cargo al capítulo II de su presupuesto, por lo que el ente local no recibirá transferencia de fondos. </w:t>
      </w:r>
    </w:p>
    <w:p w:rsidR="00BC6393" w:rsidRPr="00FA5C39" w:rsidRDefault="00BC6393" w:rsidP="00BA5B0D">
      <w:pPr>
        <w:spacing w:line="288" w:lineRule="auto"/>
        <w:ind w:left="234" w:hanging="234"/>
        <w:jc w:val="both"/>
        <w:rPr>
          <w:rFonts w:ascii="Calibri" w:hAnsi="Calibri"/>
          <w:sz w:val="22"/>
          <w:szCs w:val="22"/>
        </w:rPr>
      </w:pPr>
    </w:p>
    <w:p w:rsidR="00BC6393" w:rsidRPr="00FA5C39" w:rsidRDefault="00BC6393" w:rsidP="00BA5B0D">
      <w:pPr>
        <w:spacing w:line="288" w:lineRule="auto"/>
        <w:ind w:firstLine="426"/>
        <w:jc w:val="both"/>
        <w:rPr>
          <w:rFonts w:ascii="Calibri" w:hAnsi="Calibri" w:cs="Arial"/>
          <w:sz w:val="22"/>
          <w:szCs w:val="22"/>
        </w:rPr>
      </w:pPr>
      <w:r w:rsidRPr="00FA5C39">
        <w:rPr>
          <w:rFonts w:ascii="Calibri" w:hAnsi="Calibri" w:cs="Arial"/>
          <w:sz w:val="22"/>
          <w:szCs w:val="22"/>
        </w:rPr>
        <w:t>Conforme a lo dispuesto por el órgano municipal competente, según la certificación en la que se traslade el compromiso firme de aportación, los entes locales harán efectiva su aportación por el importe de las propuestas ejecutadas mediante el empleo de alguno de los siguientes medios:</w:t>
      </w:r>
    </w:p>
    <w:p w:rsidR="00BC6393" w:rsidRPr="00FA5C39" w:rsidRDefault="00BC6393" w:rsidP="00BA5B0D">
      <w:pPr>
        <w:spacing w:line="288" w:lineRule="auto"/>
        <w:ind w:left="234" w:hanging="234"/>
        <w:jc w:val="both"/>
        <w:rPr>
          <w:rFonts w:ascii="Calibri" w:hAnsi="Calibri" w:cs="Arial"/>
          <w:sz w:val="22"/>
          <w:szCs w:val="22"/>
        </w:rPr>
      </w:pPr>
    </w:p>
    <w:p w:rsidR="00BC6393" w:rsidRPr="00FA5C39" w:rsidRDefault="00BC6393" w:rsidP="00F25FE2">
      <w:pPr>
        <w:numPr>
          <w:ilvl w:val="0"/>
          <w:numId w:val="10"/>
        </w:numPr>
        <w:tabs>
          <w:tab w:val="clear" w:pos="900"/>
          <w:tab w:val="num" w:pos="720"/>
        </w:tabs>
        <w:spacing w:line="288" w:lineRule="auto"/>
        <w:ind w:left="720"/>
        <w:jc w:val="both"/>
        <w:rPr>
          <w:rFonts w:ascii="Calibri" w:hAnsi="Calibri"/>
          <w:spacing w:val="-3"/>
          <w:sz w:val="22"/>
          <w:szCs w:val="22"/>
        </w:rPr>
      </w:pPr>
      <w:r w:rsidRPr="00FA5C39">
        <w:rPr>
          <w:rFonts w:ascii="Calibri" w:hAnsi="Calibri"/>
          <w:spacing w:val="-3"/>
          <w:sz w:val="22"/>
          <w:szCs w:val="22"/>
        </w:rPr>
        <w:t xml:space="preserve">Ingreso efectivo a través de transferencia bancaria, en la cuenta </w:t>
      </w:r>
      <w:r w:rsidRPr="00FA5C39">
        <w:rPr>
          <w:rFonts w:ascii="Calibri" w:hAnsi="Calibri"/>
          <w:sz w:val="22"/>
          <w:szCs w:val="22"/>
        </w:rPr>
        <w:t>ES02 0487  3009   8420 0000 6829</w:t>
      </w:r>
      <w:r w:rsidRPr="00FA5C39">
        <w:rPr>
          <w:rFonts w:ascii="Calibri" w:hAnsi="Calibri"/>
          <w:spacing w:val="-3"/>
          <w:sz w:val="22"/>
          <w:szCs w:val="22"/>
        </w:rPr>
        <w:t>, especificando el programa y el municipio en el plazo máximo de diez días a contar desde que se ejecuten las actuaciones.</w:t>
      </w:r>
    </w:p>
    <w:p w:rsidR="00BC6393" w:rsidRDefault="00BC6393" w:rsidP="00F25FE2">
      <w:pPr>
        <w:numPr>
          <w:ilvl w:val="0"/>
          <w:numId w:val="10"/>
        </w:numPr>
        <w:tabs>
          <w:tab w:val="clear" w:pos="900"/>
          <w:tab w:val="num" w:pos="720"/>
        </w:tabs>
        <w:spacing w:line="288" w:lineRule="auto"/>
        <w:ind w:left="720"/>
        <w:jc w:val="both"/>
        <w:rPr>
          <w:rFonts w:ascii="Calibri" w:hAnsi="Calibri"/>
          <w:spacing w:val="-3"/>
          <w:sz w:val="22"/>
          <w:szCs w:val="22"/>
        </w:rPr>
      </w:pPr>
      <w:r w:rsidRPr="00FA5C39">
        <w:rPr>
          <w:rFonts w:ascii="Calibri" w:hAnsi="Calibri"/>
          <w:spacing w:val="-3"/>
          <w:sz w:val="22"/>
          <w:szCs w:val="22"/>
        </w:rPr>
        <w:t>Autorizando expresamente a la Diputación de Granada, en el supuesto de no hacer efectiva la aportación municipal en la forma antes señalada, a compensar dicho importe con cualquier otro ingreso que la entidad local pueda percibir a través de la Diputación, sin posterior notificación o requerimiento, incluidos los que se generen por la encomienda de la recaudación municipal.</w:t>
      </w:r>
    </w:p>
    <w:p w:rsidR="00B40506" w:rsidRPr="00FA5C39" w:rsidRDefault="00B40506" w:rsidP="00BA5B0D">
      <w:pPr>
        <w:tabs>
          <w:tab w:val="left" w:pos="-720"/>
        </w:tabs>
        <w:suppressAutoHyphens/>
        <w:spacing w:line="288" w:lineRule="auto"/>
        <w:ind w:left="720"/>
        <w:jc w:val="both"/>
        <w:rPr>
          <w:rFonts w:ascii="Calibri" w:hAnsi="Calibri"/>
          <w:spacing w:val="-3"/>
          <w:sz w:val="22"/>
          <w:szCs w:val="22"/>
        </w:rPr>
      </w:pPr>
    </w:p>
    <w:p w:rsidR="00B40506" w:rsidRDefault="00B40506" w:rsidP="00BA5B0D">
      <w:pPr>
        <w:suppressAutoHyphens/>
        <w:spacing w:line="288" w:lineRule="auto"/>
        <w:jc w:val="both"/>
      </w:pPr>
      <w:r>
        <w:rPr>
          <w:rFonts w:ascii="Calibri" w:hAnsi="Calibri" w:cs="Calibri"/>
          <w:b/>
          <w:bCs/>
          <w:sz w:val="22"/>
          <w:szCs w:val="22"/>
        </w:rPr>
        <w:t>7. CRITERIOS DE VALORACIÓN</w:t>
      </w:r>
    </w:p>
    <w:p w:rsidR="00B40506" w:rsidRDefault="00B40506" w:rsidP="00BA5B0D">
      <w:pPr>
        <w:spacing w:line="288" w:lineRule="auto"/>
        <w:jc w:val="both"/>
        <w:rPr>
          <w:rFonts w:ascii="Calibri" w:hAnsi="Calibri" w:cs="Calibri"/>
          <w:b/>
          <w:bCs/>
          <w:sz w:val="22"/>
          <w:szCs w:val="22"/>
        </w:rPr>
      </w:pPr>
    </w:p>
    <w:p w:rsidR="00B40506" w:rsidRDefault="00B40506" w:rsidP="00BA5B0D">
      <w:pPr>
        <w:spacing w:line="288" w:lineRule="auto"/>
        <w:ind w:firstLine="360"/>
        <w:jc w:val="both"/>
      </w:pPr>
      <w:r>
        <w:rPr>
          <w:rFonts w:ascii="Calibri" w:hAnsi="Calibri"/>
          <w:bCs/>
          <w:sz w:val="22"/>
          <w:szCs w:val="22"/>
        </w:rPr>
        <w:t>Para la Valoración de las solicitudes, se atenderá los criterios básicos de valoración establecidos en el artículo 5 de la Ordenanza Reguladora de la Cooperación Local mediante Concertación de la Excma. Diputación Provincial de Granada.</w:t>
      </w:r>
    </w:p>
    <w:p w:rsidR="00B40506" w:rsidRDefault="00B40506" w:rsidP="00BA5B0D">
      <w:pPr>
        <w:spacing w:line="288" w:lineRule="auto"/>
        <w:jc w:val="both"/>
        <w:rPr>
          <w:rFonts w:ascii="Calibri" w:hAnsi="Calibri"/>
          <w:bCs/>
          <w:sz w:val="22"/>
          <w:szCs w:val="22"/>
        </w:rPr>
      </w:pPr>
    </w:p>
    <w:p w:rsidR="00B40506" w:rsidRDefault="00B40506" w:rsidP="00BA5B0D">
      <w:pPr>
        <w:spacing w:line="288" w:lineRule="auto"/>
        <w:ind w:firstLine="360"/>
        <w:jc w:val="both"/>
      </w:pPr>
      <w:r>
        <w:rPr>
          <w:rFonts w:ascii="Calibri" w:hAnsi="Calibri"/>
          <w:bCs/>
          <w:sz w:val="22"/>
          <w:szCs w:val="22"/>
        </w:rPr>
        <w:t>Así mismo se establecen como criterios específicos de este programa los siguientes:</w:t>
      </w:r>
    </w:p>
    <w:p w:rsidR="00B40506" w:rsidRDefault="00B40506" w:rsidP="00BA5B0D">
      <w:pPr>
        <w:spacing w:line="288" w:lineRule="auto"/>
        <w:jc w:val="both"/>
        <w:rPr>
          <w:rFonts w:ascii="Calibri" w:hAnsi="Calibri"/>
          <w:bCs/>
          <w:sz w:val="22"/>
          <w:szCs w:val="22"/>
        </w:rPr>
      </w:pPr>
    </w:p>
    <w:p w:rsidR="00B40506" w:rsidRDefault="00B40506" w:rsidP="00F25FE2">
      <w:pPr>
        <w:numPr>
          <w:ilvl w:val="0"/>
          <w:numId w:val="10"/>
        </w:numPr>
        <w:tabs>
          <w:tab w:val="clear" w:pos="900"/>
          <w:tab w:val="num" w:pos="720"/>
        </w:tabs>
        <w:spacing w:line="288" w:lineRule="auto"/>
        <w:ind w:left="720"/>
        <w:jc w:val="both"/>
      </w:pPr>
      <w:r>
        <w:rPr>
          <w:rFonts w:ascii="Calibri" w:hAnsi="Calibri"/>
          <w:bCs/>
          <w:sz w:val="22"/>
          <w:szCs w:val="22"/>
        </w:rPr>
        <w:t>Disponer de personal técnico en materia de cultura (5 puntos).</w:t>
      </w:r>
    </w:p>
    <w:p w:rsidR="00B40506" w:rsidRDefault="00B40506" w:rsidP="00F25FE2">
      <w:pPr>
        <w:numPr>
          <w:ilvl w:val="0"/>
          <w:numId w:val="10"/>
        </w:numPr>
        <w:tabs>
          <w:tab w:val="clear" w:pos="900"/>
          <w:tab w:val="num" w:pos="720"/>
        </w:tabs>
        <w:spacing w:line="288" w:lineRule="auto"/>
        <w:ind w:left="720"/>
        <w:jc w:val="both"/>
      </w:pPr>
      <w:r>
        <w:rPr>
          <w:rFonts w:ascii="Calibri" w:hAnsi="Calibri"/>
          <w:bCs/>
          <w:sz w:val="22"/>
          <w:szCs w:val="22"/>
        </w:rPr>
        <w:t>Iniciativas que perduren en el tiempo, fomenten la participación de la comunidad e incorporen la perspectiva de género (5 puntos).</w:t>
      </w:r>
    </w:p>
    <w:p w:rsidR="00B40506" w:rsidRDefault="00B40506" w:rsidP="00F25FE2">
      <w:pPr>
        <w:numPr>
          <w:ilvl w:val="0"/>
          <w:numId w:val="10"/>
        </w:numPr>
        <w:tabs>
          <w:tab w:val="clear" w:pos="900"/>
          <w:tab w:val="num" w:pos="720"/>
        </w:tabs>
        <w:spacing w:line="288" w:lineRule="auto"/>
        <w:ind w:left="720"/>
        <w:jc w:val="both"/>
      </w:pPr>
      <w:r>
        <w:rPr>
          <w:rFonts w:ascii="Calibri" w:hAnsi="Calibri"/>
          <w:bCs/>
          <w:sz w:val="22"/>
          <w:szCs w:val="22"/>
        </w:rPr>
        <w:t xml:space="preserve">El carácter transversal en sus objetivos, contenidos y desarrollo (3 puntos). </w:t>
      </w:r>
    </w:p>
    <w:p w:rsidR="00B40506" w:rsidRDefault="00B40506" w:rsidP="00F25FE2">
      <w:pPr>
        <w:numPr>
          <w:ilvl w:val="0"/>
          <w:numId w:val="10"/>
        </w:numPr>
        <w:tabs>
          <w:tab w:val="clear" w:pos="900"/>
          <w:tab w:val="num" w:pos="720"/>
        </w:tabs>
        <w:spacing w:line="288" w:lineRule="auto"/>
        <w:ind w:left="720"/>
        <w:jc w:val="both"/>
      </w:pPr>
      <w:r>
        <w:rPr>
          <w:rFonts w:ascii="Calibri" w:hAnsi="Calibri"/>
          <w:bCs/>
          <w:sz w:val="22"/>
          <w:szCs w:val="22"/>
        </w:rPr>
        <w:t>Grado de prioridad municipal que se asigna a este programa (4 puntos si está entre el primer cuarto de las peticiones realizadas; si está entre el primer cuarto y la mitad 3 puntos; si está entre la mitad y el tercer cuarto 2 puntos; y si está en el último cuarto 1 punto).</w:t>
      </w:r>
    </w:p>
    <w:p w:rsidR="00BC6393" w:rsidRDefault="00BC6393" w:rsidP="00BA5B0D">
      <w:pPr>
        <w:spacing w:line="288" w:lineRule="auto"/>
        <w:jc w:val="both"/>
        <w:rPr>
          <w:rFonts w:ascii="Calibri" w:hAnsi="Calibri"/>
          <w:sz w:val="22"/>
          <w:szCs w:val="22"/>
        </w:rPr>
      </w:pPr>
    </w:p>
    <w:p w:rsidR="00035B5B" w:rsidRPr="00FA5C39" w:rsidRDefault="00035B5B" w:rsidP="00BA5B0D">
      <w:pPr>
        <w:spacing w:line="288" w:lineRule="auto"/>
        <w:jc w:val="both"/>
        <w:rPr>
          <w:rFonts w:ascii="Calibri" w:hAnsi="Calibri"/>
          <w:sz w:val="22"/>
          <w:szCs w:val="22"/>
        </w:rPr>
      </w:pPr>
    </w:p>
    <w:p w:rsidR="00BC6393" w:rsidRPr="00FA5C39" w:rsidRDefault="00BC6393" w:rsidP="00BA5B0D">
      <w:pPr>
        <w:spacing w:line="288" w:lineRule="auto"/>
        <w:jc w:val="both"/>
        <w:rPr>
          <w:rFonts w:ascii="Calibri" w:hAnsi="Calibri"/>
          <w:b/>
          <w:color w:val="000000"/>
          <w:sz w:val="22"/>
          <w:szCs w:val="22"/>
        </w:rPr>
      </w:pPr>
      <w:r w:rsidRPr="00FA5C39">
        <w:rPr>
          <w:rFonts w:ascii="Calibri" w:hAnsi="Calibri"/>
          <w:b/>
          <w:color w:val="000000"/>
          <w:sz w:val="22"/>
          <w:szCs w:val="22"/>
        </w:rPr>
        <w:t>Persona responsable del programa:</w:t>
      </w:r>
      <w:bookmarkStart w:id="0" w:name="_GoBack"/>
      <w:bookmarkEnd w:id="0"/>
    </w:p>
    <w:p w:rsidR="00BC6393" w:rsidRPr="00FA5C39" w:rsidRDefault="00BC6393" w:rsidP="00BA5B0D">
      <w:pPr>
        <w:spacing w:line="288" w:lineRule="auto"/>
        <w:jc w:val="both"/>
        <w:rPr>
          <w:rFonts w:ascii="Calibri" w:hAnsi="Calibri"/>
          <w:b/>
          <w:color w:val="000000"/>
          <w:sz w:val="22"/>
          <w:szCs w:val="22"/>
        </w:rPr>
      </w:pPr>
    </w:p>
    <w:p w:rsidR="00BC6393" w:rsidRPr="00CF7CA7" w:rsidRDefault="00DB17D1" w:rsidP="00BA5B0D">
      <w:pPr>
        <w:spacing w:line="288" w:lineRule="auto"/>
        <w:rPr>
          <w:rFonts w:ascii="Calibri" w:hAnsi="Calibri"/>
          <w:sz w:val="22"/>
          <w:szCs w:val="22"/>
          <w:lang w:val="fr-FR"/>
        </w:rPr>
      </w:pPr>
      <w:r>
        <w:rPr>
          <w:rFonts w:ascii="Calibri" w:hAnsi="Calibri"/>
          <w:color w:val="000000"/>
          <w:sz w:val="22"/>
          <w:szCs w:val="22"/>
          <w:lang w:val="pt-BR"/>
        </w:rPr>
        <w:t xml:space="preserve">Mª </w:t>
      </w:r>
      <w:proofErr w:type="spellStart"/>
      <w:r>
        <w:rPr>
          <w:rFonts w:ascii="Calibri" w:hAnsi="Calibri"/>
          <w:color w:val="000000"/>
          <w:sz w:val="22"/>
          <w:szCs w:val="22"/>
          <w:lang w:val="pt-BR"/>
        </w:rPr>
        <w:t>Jesús</w:t>
      </w:r>
      <w:proofErr w:type="spellEnd"/>
      <w:r>
        <w:rPr>
          <w:rFonts w:ascii="Calibri" w:hAnsi="Calibri"/>
          <w:color w:val="000000"/>
          <w:sz w:val="22"/>
          <w:szCs w:val="22"/>
          <w:lang w:val="pt-BR"/>
        </w:rPr>
        <w:t xml:space="preserve"> </w:t>
      </w:r>
      <w:proofErr w:type="spellStart"/>
      <w:r>
        <w:rPr>
          <w:rFonts w:ascii="Calibri" w:hAnsi="Calibri"/>
          <w:color w:val="000000"/>
          <w:sz w:val="22"/>
          <w:szCs w:val="22"/>
          <w:lang w:val="pt-BR"/>
        </w:rPr>
        <w:t>Cañabate</w:t>
      </w:r>
      <w:proofErr w:type="spellEnd"/>
      <w:r>
        <w:rPr>
          <w:rFonts w:ascii="Calibri" w:hAnsi="Calibri"/>
          <w:color w:val="000000"/>
          <w:sz w:val="22"/>
          <w:szCs w:val="22"/>
          <w:lang w:val="pt-BR"/>
        </w:rPr>
        <w:t xml:space="preserve"> </w:t>
      </w:r>
      <w:proofErr w:type="spellStart"/>
      <w:proofErr w:type="gramStart"/>
      <w:r>
        <w:rPr>
          <w:rFonts w:ascii="Calibri" w:hAnsi="Calibri"/>
          <w:color w:val="000000"/>
          <w:sz w:val="22"/>
          <w:szCs w:val="22"/>
          <w:lang w:val="pt-BR"/>
        </w:rPr>
        <w:t>Muñoz</w:t>
      </w:r>
      <w:proofErr w:type="spellEnd"/>
      <w:r>
        <w:rPr>
          <w:rFonts w:ascii="Calibri" w:hAnsi="Calibri"/>
          <w:color w:val="000000"/>
          <w:sz w:val="22"/>
          <w:szCs w:val="22"/>
          <w:lang w:val="pt-BR"/>
        </w:rPr>
        <w:t xml:space="preserve">  </w:t>
      </w:r>
      <w:r>
        <w:rPr>
          <w:rFonts w:ascii="Calibri" w:hAnsi="Calibri"/>
          <w:color w:val="000000"/>
          <w:sz w:val="22"/>
          <w:szCs w:val="22"/>
          <w:lang w:val="pt-BR"/>
        </w:rPr>
        <w:tab/>
      </w:r>
      <w:proofErr w:type="gramEnd"/>
      <w:r>
        <w:rPr>
          <w:rFonts w:ascii="Calibri" w:hAnsi="Calibri"/>
          <w:color w:val="000000"/>
          <w:sz w:val="22"/>
          <w:szCs w:val="22"/>
          <w:lang w:val="pt-BR"/>
        </w:rPr>
        <w:t xml:space="preserve">      </w:t>
      </w:r>
      <w:proofErr w:type="spellStart"/>
      <w:r>
        <w:rPr>
          <w:rFonts w:ascii="Calibri" w:hAnsi="Calibri"/>
          <w:color w:val="000000"/>
          <w:sz w:val="22"/>
          <w:szCs w:val="22"/>
          <w:lang w:val="pt-BR"/>
        </w:rPr>
        <w:t>Tfno</w:t>
      </w:r>
      <w:proofErr w:type="spellEnd"/>
      <w:r>
        <w:rPr>
          <w:rFonts w:ascii="Calibri" w:hAnsi="Calibri"/>
          <w:color w:val="000000"/>
          <w:sz w:val="22"/>
          <w:szCs w:val="22"/>
          <w:lang w:val="pt-BR"/>
        </w:rPr>
        <w:t>.: 958 247</w:t>
      </w:r>
      <w:r w:rsidR="00B40506" w:rsidRPr="00B40506">
        <w:rPr>
          <w:rFonts w:ascii="Calibri" w:hAnsi="Calibri"/>
          <w:color w:val="000000"/>
          <w:sz w:val="22"/>
          <w:szCs w:val="22"/>
          <w:lang w:val="pt-BR"/>
        </w:rPr>
        <w:t xml:space="preserve"> </w:t>
      </w:r>
      <w:r>
        <w:rPr>
          <w:rFonts w:ascii="Calibri" w:hAnsi="Calibri"/>
          <w:color w:val="000000"/>
          <w:sz w:val="22"/>
          <w:szCs w:val="22"/>
          <w:lang w:val="pt-BR"/>
        </w:rPr>
        <w:t>262</w:t>
      </w:r>
      <w:r w:rsidR="00B40506" w:rsidRPr="00B40506">
        <w:rPr>
          <w:rFonts w:ascii="Calibri" w:hAnsi="Calibri"/>
          <w:color w:val="000000"/>
          <w:sz w:val="22"/>
          <w:szCs w:val="22"/>
          <w:lang w:val="pt-BR"/>
        </w:rPr>
        <w:tab/>
        <w:t xml:space="preserve">        </w:t>
      </w:r>
      <w:proofErr w:type="spellStart"/>
      <w:r w:rsidR="00B40506" w:rsidRPr="00B40506">
        <w:rPr>
          <w:rFonts w:ascii="Calibri" w:hAnsi="Calibri"/>
          <w:color w:val="000000"/>
          <w:sz w:val="22"/>
          <w:szCs w:val="22"/>
          <w:lang w:val="pt-BR"/>
        </w:rPr>
        <w:t>Email</w:t>
      </w:r>
      <w:proofErr w:type="spellEnd"/>
      <w:r w:rsidR="00B40506" w:rsidRPr="00B40506">
        <w:rPr>
          <w:rFonts w:ascii="Calibri" w:hAnsi="Calibri"/>
          <w:color w:val="000000"/>
          <w:sz w:val="22"/>
          <w:szCs w:val="22"/>
          <w:lang w:val="pt-BR"/>
        </w:rPr>
        <w:t>:</w:t>
      </w:r>
      <w:r>
        <w:rPr>
          <w:rFonts w:ascii="Calibri" w:hAnsi="Calibri"/>
          <w:color w:val="000000"/>
          <w:sz w:val="22"/>
          <w:szCs w:val="22"/>
          <w:lang w:val="pt-BR"/>
        </w:rPr>
        <w:t xml:space="preserve"> mjcanabate</w:t>
      </w:r>
      <w:r w:rsidR="00B40506" w:rsidRPr="00B40506">
        <w:rPr>
          <w:rFonts w:ascii="Calibri" w:hAnsi="Calibri"/>
          <w:color w:val="000000"/>
          <w:sz w:val="22"/>
          <w:szCs w:val="22"/>
          <w:lang w:val="pt-BR"/>
        </w:rPr>
        <w:t>@dipgra.es</w:t>
      </w:r>
    </w:p>
    <w:p w:rsidR="00BC6393" w:rsidRPr="00FA5C39" w:rsidRDefault="00BC6393" w:rsidP="00BA5B0D">
      <w:pPr>
        <w:spacing w:line="288" w:lineRule="auto"/>
        <w:ind w:firstLine="708"/>
        <w:rPr>
          <w:rFonts w:ascii="Calibri" w:hAnsi="Calibri"/>
          <w:sz w:val="22"/>
          <w:szCs w:val="22"/>
          <w:lang w:val="fr-FR"/>
        </w:rPr>
      </w:pPr>
      <w:r w:rsidRPr="00FA5C39">
        <w:rPr>
          <w:rFonts w:ascii="Calibri" w:hAnsi="Calibri"/>
          <w:sz w:val="22"/>
          <w:szCs w:val="22"/>
          <w:lang w:val="fr-FR"/>
        </w:rPr>
        <w:t xml:space="preserve"> </w:t>
      </w:r>
    </w:p>
    <w:sectPr w:rsidR="00BC6393" w:rsidRPr="00FA5C39" w:rsidSect="00CF7CA7">
      <w:footerReference w:type="even" r:id="rId11"/>
      <w:footerReference w:type="default" r:id="rId12"/>
      <w:pgSz w:w="11906" w:h="16838"/>
      <w:pgMar w:top="1985"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393" w:rsidRDefault="00BC6393">
      <w:r>
        <w:separator/>
      </w:r>
    </w:p>
  </w:endnote>
  <w:endnote w:type="continuationSeparator" w:id="0">
    <w:p w:rsidR="00BC6393" w:rsidRDefault="00BC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93" w:rsidRDefault="00BC63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C6393" w:rsidRDefault="00BC63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93" w:rsidRDefault="00BC639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393" w:rsidRDefault="00BC6393">
      <w:r>
        <w:separator/>
      </w:r>
    </w:p>
  </w:footnote>
  <w:footnote w:type="continuationSeparator" w:id="0">
    <w:p w:rsidR="00BC6393" w:rsidRDefault="00BC6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Symbol" w:hAnsi="Symbol"/>
        <w:sz w:val="16"/>
      </w:rPr>
    </w:lvl>
  </w:abstractNum>
  <w:abstractNum w:abstractNumId="1" w15:restartNumberingAfterBreak="0">
    <w:nsid w:val="00000004"/>
    <w:multiLevelType w:val="singleLevel"/>
    <w:tmpl w:val="00000004"/>
    <w:name w:val="WW8Num4"/>
    <w:lvl w:ilvl="0">
      <w:start w:val="1"/>
      <w:numFmt w:val="bullet"/>
      <w:lvlText w:val=""/>
      <w:lvlJc w:val="left"/>
      <w:pPr>
        <w:tabs>
          <w:tab w:val="num" w:pos="719"/>
        </w:tabs>
        <w:ind w:left="719" w:hanging="360"/>
      </w:pPr>
      <w:rPr>
        <w:rFonts w:ascii="Wingdings" w:hAnsi="Wingdings" w:cs="Wingdings" w:hint="default"/>
        <w:sz w:val="22"/>
        <w:szCs w:val="22"/>
      </w:rPr>
    </w:lvl>
  </w:abstractNum>
  <w:abstractNum w:abstractNumId="2" w15:restartNumberingAfterBreak="0">
    <w:nsid w:val="00000007"/>
    <w:multiLevelType w:val="singleLevel"/>
    <w:tmpl w:val="00000007"/>
    <w:name w:val="WW8Num8"/>
    <w:lvl w:ilvl="0">
      <w:start w:val="1"/>
      <w:numFmt w:val="bullet"/>
      <w:lvlText w:val=""/>
      <w:lvlJc w:val="left"/>
      <w:pPr>
        <w:tabs>
          <w:tab w:val="num" w:pos="1712"/>
        </w:tabs>
        <w:ind w:left="1712" w:hanging="567"/>
      </w:pPr>
      <w:rPr>
        <w:rFonts w:ascii="Symbol" w:hAnsi="Symbol" w:cs="Symbol" w:hint="default"/>
        <w:sz w:val="22"/>
        <w:szCs w:val="22"/>
      </w:rPr>
    </w:lvl>
  </w:abstractNum>
  <w:abstractNum w:abstractNumId="3"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Symbol" w:hAnsi="Symbol" w:cs="Symbol" w:hint="default"/>
        <w:color w:val="000000"/>
        <w:sz w:val="22"/>
        <w:szCs w:val="22"/>
      </w:rPr>
    </w:lvl>
  </w:abstractNum>
  <w:abstractNum w:abstractNumId="4" w15:restartNumberingAfterBreak="0">
    <w:nsid w:val="00000009"/>
    <w:multiLevelType w:val="singleLevel"/>
    <w:tmpl w:val="00000009"/>
    <w:name w:val="WW8Num10"/>
    <w:lvl w:ilvl="0">
      <w:start w:val="1"/>
      <w:numFmt w:val="decimal"/>
      <w:lvlText w:val="%1."/>
      <w:lvlJc w:val="left"/>
      <w:pPr>
        <w:tabs>
          <w:tab w:val="num" w:pos="0"/>
        </w:tabs>
        <w:ind w:left="360" w:hanging="360"/>
      </w:pPr>
      <w:rPr>
        <w:rFonts w:cs="Times New Roman"/>
        <w:color w:val="70AD47"/>
      </w:rPr>
    </w:lvl>
  </w:abstractNum>
  <w:abstractNum w:abstractNumId="5" w15:restartNumberingAfterBreak="0">
    <w:nsid w:val="0000000A"/>
    <w:multiLevelType w:val="multilevel"/>
    <w:tmpl w:val="0000000A"/>
    <w:name w:val="WWNum7"/>
    <w:lvl w:ilvl="0">
      <w:start w:val="1"/>
      <w:numFmt w:val="bullet"/>
      <w:lvlText w:val=""/>
      <w:lvlJc w:val="left"/>
      <w:pPr>
        <w:tabs>
          <w:tab w:val="num" w:pos="0"/>
        </w:tabs>
        <w:ind w:left="720" w:hanging="360"/>
      </w:pPr>
      <w:rPr>
        <w:rFonts w:ascii="Symbol" w:hAnsi="Symbol" w:cs="Symbol"/>
        <w:b/>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5484D7C"/>
    <w:multiLevelType w:val="hybridMultilevel"/>
    <w:tmpl w:val="769EF608"/>
    <w:lvl w:ilvl="0" w:tplc="0C0A000F">
      <w:start w:val="1"/>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DC4A71"/>
    <w:multiLevelType w:val="hybridMultilevel"/>
    <w:tmpl w:val="96B2B0E4"/>
    <w:lvl w:ilvl="0" w:tplc="0C0A000F">
      <w:start w:val="3"/>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1F28E1"/>
    <w:multiLevelType w:val="hybridMultilevel"/>
    <w:tmpl w:val="482C337C"/>
    <w:lvl w:ilvl="0" w:tplc="BBC2A96E">
      <w:start w:val="1"/>
      <w:numFmt w:val="decimal"/>
      <w:lvlText w:val="%1."/>
      <w:lvlJc w:val="left"/>
      <w:pPr>
        <w:tabs>
          <w:tab w:val="num" w:pos="720"/>
        </w:tabs>
        <w:ind w:left="720" w:hanging="360"/>
      </w:pPr>
      <w:rPr>
        <w:rFonts w:cs="Times New Roman" w:hint="default"/>
        <w:b/>
      </w:rPr>
    </w:lvl>
    <w:lvl w:ilvl="1" w:tplc="1BB071F2">
      <w:start w:val="1"/>
      <w:numFmt w:val="bullet"/>
      <w:lvlText w:val="-"/>
      <w:lvlJc w:val="left"/>
      <w:pPr>
        <w:tabs>
          <w:tab w:val="num" w:pos="1440"/>
        </w:tabs>
        <w:ind w:left="1440" w:hanging="360"/>
      </w:pPr>
      <w:rPr>
        <w:rFonts w:ascii="Times New Roman" w:eastAsia="Times New Roman" w:hAnsi="Times New Roman" w:hint="default"/>
      </w:rPr>
    </w:lvl>
    <w:lvl w:ilvl="2" w:tplc="0C0A0005">
      <w:start w:val="1"/>
      <w:numFmt w:val="bullet"/>
      <w:lvlText w:val=""/>
      <w:lvlJc w:val="left"/>
      <w:pPr>
        <w:tabs>
          <w:tab w:val="num" w:pos="2340"/>
        </w:tabs>
        <w:ind w:left="2340" w:hanging="360"/>
      </w:pPr>
      <w:rPr>
        <w:rFonts w:ascii="Wingdings" w:hAnsi="Wingdings" w:hint="default"/>
        <w:b/>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D315313"/>
    <w:multiLevelType w:val="hybridMultilevel"/>
    <w:tmpl w:val="91BC7EE0"/>
    <w:lvl w:ilvl="0" w:tplc="AD8ED640">
      <w:start w:val="1"/>
      <w:numFmt w:val="bullet"/>
      <w:lvlText w:val=""/>
      <w:lvlJc w:val="left"/>
      <w:pPr>
        <w:tabs>
          <w:tab w:val="num" w:pos="2"/>
        </w:tabs>
        <w:ind w:left="36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872F8E"/>
    <w:multiLevelType w:val="hybridMultilevel"/>
    <w:tmpl w:val="1F348808"/>
    <w:lvl w:ilvl="0" w:tplc="530EA0E6">
      <w:start w:val="2"/>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5B6263"/>
    <w:multiLevelType w:val="hybridMultilevel"/>
    <w:tmpl w:val="5A3E965E"/>
    <w:lvl w:ilvl="0" w:tplc="0C0A0005">
      <w:start w:val="1"/>
      <w:numFmt w:val="bullet"/>
      <w:lvlText w:val=""/>
      <w:lvlJc w:val="left"/>
      <w:pPr>
        <w:tabs>
          <w:tab w:val="num" w:pos="540"/>
        </w:tabs>
        <w:ind w:left="540" w:hanging="360"/>
      </w:pPr>
      <w:rPr>
        <w:rFonts w:ascii="Wingdings" w:hAnsi="Wingdings"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1B2E632F"/>
    <w:multiLevelType w:val="hybridMultilevel"/>
    <w:tmpl w:val="91888C10"/>
    <w:lvl w:ilvl="0" w:tplc="0C0A000F">
      <w:start w:val="2"/>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0086305"/>
    <w:multiLevelType w:val="hybridMultilevel"/>
    <w:tmpl w:val="A3FC9282"/>
    <w:lvl w:ilvl="0" w:tplc="6EDC4D20">
      <w:start w:val="1"/>
      <w:numFmt w:val="decimal"/>
      <w:lvlText w:val="%1."/>
      <w:lvlJc w:val="left"/>
      <w:pPr>
        <w:tabs>
          <w:tab w:val="num" w:pos="720"/>
        </w:tabs>
        <w:ind w:left="720" w:hanging="360"/>
      </w:pPr>
      <w:rPr>
        <w:rFonts w:cs="Times New Roman" w:hint="default"/>
        <w:b/>
      </w:rPr>
    </w:lvl>
    <w:lvl w:ilvl="1" w:tplc="20549E5C">
      <w:start w:val="1"/>
      <w:numFmt w:val="bullet"/>
      <w:lvlText w:val="-"/>
      <w:lvlJc w:val="left"/>
      <w:pPr>
        <w:tabs>
          <w:tab w:val="num" w:pos="1440"/>
        </w:tabs>
        <w:ind w:left="1440" w:hanging="360"/>
      </w:pPr>
      <w:rPr>
        <w:rFonts w:ascii="Times New Roman" w:eastAsia="Times New Roman" w:hAnsi="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4EE581F"/>
    <w:multiLevelType w:val="hybridMultilevel"/>
    <w:tmpl w:val="27C65C9E"/>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3B130E96"/>
    <w:multiLevelType w:val="hybridMultilevel"/>
    <w:tmpl w:val="9E325EF6"/>
    <w:lvl w:ilvl="0" w:tplc="9E2A5C0E">
      <w:start w:val="1"/>
      <w:numFmt w:val="bullet"/>
      <w:lvlText w:val=""/>
      <w:lvlJc w:val="left"/>
      <w:pPr>
        <w:tabs>
          <w:tab w:val="num" w:pos="1325"/>
        </w:tabs>
        <w:ind w:left="1325"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F303F9"/>
    <w:multiLevelType w:val="hybridMultilevel"/>
    <w:tmpl w:val="0CA6AEC4"/>
    <w:lvl w:ilvl="0" w:tplc="0C0A0005">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7F65AA1"/>
    <w:multiLevelType w:val="hybridMultilevel"/>
    <w:tmpl w:val="3856AFB4"/>
    <w:name w:val="WW8Num262"/>
    <w:lvl w:ilvl="0" w:tplc="FCAAC4D2">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FB4C83"/>
    <w:multiLevelType w:val="hybridMultilevel"/>
    <w:tmpl w:val="2450897A"/>
    <w:lvl w:ilvl="0" w:tplc="FFFFFFFF">
      <w:start w:val="1"/>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507B5086"/>
    <w:multiLevelType w:val="hybridMultilevel"/>
    <w:tmpl w:val="84FC1F26"/>
    <w:lvl w:ilvl="0" w:tplc="4CE8CFC8">
      <w:start w:val="1"/>
      <w:numFmt w:val="bullet"/>
      <w:lvlText w:val=""/>
      <w:lvlJc w:val="left"/>
      <w:pPr>
        <w:tabs>
          <w:tab w:val="num" w:pos="992"/>
        </w:tabs>
        <w:ind w:left="992" w:hanging="567"/>
      </w:pPr>
      <w:rPr>
        <w:rFonts w:ascii="Symbol" w:hAnsi="Symbol" w:hint="default"/>
      </w:rPr>
    </w:lvl>
    <w:lvl w:ilvl="1" w:tplc="9DB6F4DE" w:tentative="1">
      <w:start w:val="1"/>
      <w:numFmt w:val="bullet"/>
      <w:lvlText w:val="o"/>
      <w:lvlJc w:val="left"/>
      <w:pPr>
        <w:tabs>
          <w:tab w:val="num" w:pos="1440"/>
        </w:tabs>
        <w:ind w:left="1440" w:hanging="360"/>
      </w:pPr>
      <w:rPr>
        <w:rFonts w:ascii="Courier New" w:hAnsi="Courier New" w:hint="default"/>
      </w:rPr>
    </w:lvl>
    <w:lvl w:ilvl="2" w:tplc="8628493E" w:tentative="1">
      <w:start w:val="1"/>
      <w:numFmt w:val="bullet"/>
      <w:lvlText w:val=""/>
      <w:lvlJc w:val="left"/>
      <w:pPr>
        <w:tabs>
          <w:tab w:val="num" w:pos="2160"/>
        </w:tabs>
        <w:ind w:left="2160" w:hanging="360"/>
      </w:pPr>
      <w:rPr>
        <w:rFonts w:ascii="Wingdings" w:hAnsi="Wingdings" w:hint="default"/>
      </w:rPr>
    </w:lvl>
    <w:lvl w:ilvl="3" w:tplc="4B184D4E" w:tentative="1">
      <w:start w:val="1"/>
      <w:numFmt w:val="bullet"/>
      <w:lvlText w:val=""/>
      <w:lvlJc w:val="left"/>
      <w:pPr>
        <w:tabs>
          <w:tab w:val="num" w:pos="2880"/>
        </w:tabs>
        <w:ind w:left="2880" w:hanging="360"/>
      </w:pPr>
      <w:rPr>
        <w:rFonts w:ascii="Symbol" w:hAnsi="Symbol" w:hint="default"/>
      </w:rPr>
    </w:lvl>
    <w:lvl w:ilvl="4" w:tplc="400C7C1E" w:tentative="1">
      <w:start w:val="1"/>
      <w:numFmt w:val="bullet"/>
      <w:lvlText w:val="o"/>
      <w:lvlJc w:val="left"/>
      <w:pPr>
        <w:tabs>
          <w:tab w:val="num" w:pos="3600"/>
        </w:tabs>
        <w:ind w:left="3600" w:hanging="360"/>
      </w:pPr>
      <w:rPr>
        <w:rFonts w:ascii="Courier New" w:hAnsi="Courier New" w:hint="default"/>
      </w:rPr>
    </w:lvl>
    <w:lvl w:ilvl="5" w:tplc="103ADC62" w:tentative="1">
      <w:start w:val="1"/>
      <w:numFmt w:val="bullet"/>
      <w:lvlText w:val=""/>
      <w:lvlJc w:val="left"/>
      <w:pPr>
        <w:tabs>
          <w:tab w:val="num" w:pos="4320"/>
        </w:tabs>
        <w:ind w:left="4320" w:hanging="360"/>
      </w:pPr>
      <w:rPr>
        <w:rFonts w:ascii="Wingdings" w:hAnsi="Wingdings" w:hint="default"/>
      </w:rPr>
    </w:lvl>
    <w:lvl w:ilvl="6" w:tplc="4B14D1B4" w:tentative="1">
      <w:start w:val="1"/>
      <w:numFmt w:val="bullet"/>
      <w:lvlText w:val=""/>
      <w:lvlJc w:val="left"/>
      <w:pPr>
        <w:tabs>
          <w:tab w:val="num" w:pos="5040"/>
        </w:tabs>
        <w:ind w:left="5040" w:hanging="360"/>
      </w:pPr>
      <w:rPr>
        <w:rFonts w:ascii="Symbol" w:hAnsi="Symbol" w:hint="default"/>
      </w:rPr>
    </w:lvl>
    <w:lvl w:ilvl="7" w:tplc="8222CA72" w:tentative="1">
      <w:start w:val="1"/>
      <w:numFmt w:val="bullet"/>
      <w:lvlText w:val="o"/>
      <w:lvlJc w:val="left"/>
      <w:pPr>
        <w:tabs>
          <w:tab w:val="num" w:pos="5760"/>
        </w:tabs>
        <w:ind w:left="5760" w:hanging="360"/>
      </w:pPr>
      <w:rPr>
        <w:rFonts w:ascii="Courier New" w:hAnsi="Courier New" w:hint="default"/>
      </w:rPr>
    </w:lvl>
    <w:lvl w:ilvl="8" w:tplc="24C01F0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E506E1"/>
    <w:multiLevelType w:val="hybridMultilevel"/>
    <w:tmpl w:val="51661870"/>
    <w:lvl w:ilvl="0" w:tplc="0C0A000F">
      <w:start w:val="4"/>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2F70D60"/>
    <w:multiLevelType w:val="hybridMultilevel"/>
    <w:tmpl w:val="C7D023EC"/>
    <w:lvl w:ilvl="0" w:tplc="CA14208A">
      <w:start w:val="1"/>
      <w:numFmt w:val="bullet"/>
      <w:lvlText w:val=""/>
      <w:lvlJc w:val="left"/>
      <w:pPr>
        <w:tabs>
          <w:tab w:val="num" w:pos="1712"/>
        </w:tabs>
        <w:ind w:left="1712" w:hanging="567"/>
      </w:pPr>
      <w:rPr>
        <w:rFonts w:ascii="Symbol" w:hAnsi="Symbol" w:hint="default"/>
      </w:rPr>
    </w:lvl>
    <w:lvl w:ilvl="1" w:tplc="7C068D18">
      <w:start w:val="5"/>
      <w:numFmt w:val="bullet"/>
      <w:lvlText w:val="-"/>
      <w:lvlJc w:val="left"/>
      <w:pPr>
        <w:tabs>
          <w:tab w:val="num" w:pos="1440"/>
        </w:tabs>
        <w:ind w:left="1440" w:hanging="360"/>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A235A"/>
    <w:multiLevelType w:val="hybridMultilevel"/>
    <w:tmpl w:val="B69048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854F3F"/>
    <w:multiLevelType w:val="hybridMultilevel"/>
    <w:tmpl w:val="84647A4E"/>
    <w:lvl w:ilvl="0" w:tplc="0C0A0015">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8EF418F"/>
    <w:multiLevelType w:val="hybridMultilevel"/>
    <w:tmpl w:val="4D2E2E40"/>
    <w:lvl w:ilvl="0" w:tplc="9E2A5C0E">
      <w:start w:val="1"/>
      <w:numFmt w:val="bullet"/>
      <w:lvlText w:val=""/>
      <w:lvlJc w:val="left"/>
      <w:pPr>
        <w:tabs>
          <w:tab w:val="num" w:pos="720"/>
        </w:tabs>
        <w:ind w:left="720" w:hanging="360"/>
      </w:pPr>
      <w:rPr>
        <w:rFonts w:ascii="Symbol" w:hAnsi="Symbol" w:hint="default"/>
      </w:rPr>
    </w:lvl>
    <w:lvl w:ilvl="1" w:tplc="CA14208A">
      <w:start w:val="1"/>
      <w:numFmt w:val="bullet"/>
      <w:lvlText w:val=""/>
      <w:lvlJc w:val="left"/>
      <w:pPr>
        <w:tabs>
          <w:tab w:val="num" w:pos="1647"/>
        </w:tabs>
        <w:ind w:left="1647" w:hanging="567"/>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402FE6"/>
    <w:multiLevelType w:val="multilevel"/>
    <w:tmpl w:val="0CA6AEC4"/>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7DB72828"/>
    <w:multiLevelType w:val="multilevel"/>
    <w:tmpl w:val="0CA6AEC4"/>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7E2C3464"/>
    <w:multiLevelType w:val="hybridMultilevel"/>
    <w:tmpl w:val="1F401D1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E90161"/>
    <w:multiLevelType w:val="hybridMultilevel"/>
    <w:tmpl w:val="467694C4"/>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num w:numId="1">
    <w:abstractNumId w:val="8"/>
  </w:num>
  <w:num w:numId="2">
    <w:abstractNumId w:val="16"/>
  </w:num>
  <w:num w:numId="3">
    <w:abstractNumId w:val="13"/>
  </w:num>
  <w:num w:numId="4">
    <w:abstractNumId w:val="15"/>
  </w:num>
  <w:num w:numId="5">
    <w:abstractNumId w:val="9"/>
  </w:num>
  <w:num w:numId="6">
    <w:abstractNumId w:val="6"/>
  </w:num>
  <w:num w:numId="7">
    <w:abstractNumId w:val="23"/>
  </w:num>
  <w:num w:numId="8">
    <w:abstractNumId w:val="26"/>
  </w:num>
  <w:num w:numId="9">
    <w:abstractNumId w:val="25"/>
  </w:num>
  <w:num w:numId="10">
    <w:abstractNumId w:val="14"/>
  </w:num>
  <w:num w:numId="11">
    <w:abstractNumId w:val="10"/>
  </w:num>
  <w:num w:numId="12">
    <w:abstractNumId w:val="7"/>
  </w:num>
  <w:num w:numId="13">
    <w:abstractNumId w:val="20"/>
  </w:num>
  <w:num w:numId="14">
    <w:abstractNumId w:val="12"/>
  </w:num>
  <w:num w:numId="15">
    <w:abstractNumId w:val="22"/>
  </w:num>
  <w:num w:numId="16">
    <w:abstractNumId w:val="28"/>
  </w:num>
  <w:num w:numId="17">
    <w:abstractNumId w:val="27"/>
  </w:num>
  <w:num w:numId="18">
    <w:abstractNumId w:val="24"/>
  </w:num>
  <w:num w:numId="19">
    <w:abstractNumId w:val="21"/>
  </w:num>
  <w:num w:numId="20">
    <w:abstractNumId w:val="19"/>
  </w:num>
  <w:num w:numId="21">
    <w:abstractNumId w:val="0"/>
  </w:num>
  <w:num w:numId="22">
    <w:abstractNumId w:val="18"/>
  </w:num>
  <w:num w:numId="23">
    <w:abstractNumId w:val="17"/>
  </w:num>
  <w:num w:numId="24">
    <w:abstractNumId w:val="11"/>
  </w:num>
  <w:num w:numId="25">
    <w:abstractNumId w:val="1"/>
  </w:num>
  <w:num w:numId="26">
    <w:abstractNumId w:val="3"/>
  </w:num>
  <w:num w:numId="27">
    <w:abstractNumId w:val="2"/>
  </w:num>
  <w:num w:numId="28">
    <w:abstractNumId w:val="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2F"/>
    <w:rsid w:val="00010920"/>
    <w:rsid w:val="000338F9"/>
    <w:rsid w:val="00033D30"/>
    <w:rsid w:val="00035B5B"/>
    <w:rsid w:val="00052A88"/>
    <w:rsid w:val="00056485"/>
    <w:rsid w:val="000610A0"/>
    <w:rsid w:val="0007314F"/>
    <w:rsid w:val="000C09CE"/>
    <w:rsid w:val="000E4719"/>
    <w:rsid w:val="000F19FA"/>
    <w:rsid w:val="00107CEF"/>
    <w:rsid w:val="001223D0"/>
    <w:rsid w:val="00122FFB"/>
    <w:rsid w:val="001270AE"/>
    <w:rsid w:val="00132948"/>
    <w:rsid w:val="00145DA4"/>
    <w:rsid w:val="00153AC8"/>
    <w:rsid w:val="00160C58"/>
    <w:rsid w:val="001A2712"/>
    <w:rsid w:val="001B1A74"/>
    <w:rsid w:val="001D3401"/>
    <w:rsid w:val="001E3BF9"/>
    <w:rsid w:val="001F76C7"/>
    <w:rsid w:val="00205318"/>
    <w:rsid w:val="0025099D"/>
    <w:rsid w:val="0025135D"/>
    <w:rsid w:val="00262C81"/>
    <w:rsid w:val="00275443"/>
    <w:rsid w:val="002936CA"/>
    <w:rsid w:val="00297B0B"/>
    <w:rsid w:val="002B598C"/>
    <w:rsid w:val="002D1C16"/>
    <w:rsid w:val="002E0586"/>
    <w:rsid w:val="002E5BE5"/>
    <w:rsid w:val="002F69B5"/>
    <w:rsid w:val="00300AC2"/>
    <w:rsid w:val="00322237"/>
    <w:rsid w:val="00365BF8"/>
    <w:rsid w:val="00387BA5"/>
    <w:rsid w:val="00394B89"/>
    <w:rsid w:val="003B7914"/>
    <w:rsid w:val="003C72CA"/>
    <w:rsid w:val="003D234F"/>
    <w:rsid w:val="003E694F"/>
    <w:rsid w:val="0040667A"/>
    <w:rsid w:val="00414B0A"/>
    <w:rsid w:val="004247F8"/>
    <w:rsid w:val="0043635C"/>
    <w:rsid w:val="0044100F"/>
    <w:rsid w:val="00450995"/>
    <w:rsid w:val="004560A6"/>
    <w:rsid w:val="004610A5"/>
    <w:rsid w:val="0048059C"/>
    <w:rsid w:val="00487BF8"/>
    <w:rsid w:val="004B425E"/>
    <w:rsid w:val="004C4E1C"/>
    <w:rsid w:val="004E6CD6"/>
    <w:rsid w:val="00521968"/>
    <w:rsid w:val="00524EF8"/>
    <w:rsid w:val="00572604"/>
    <w:rsid w:val="00584DCA"/>
    <w:rsid w:val="005876E2"/>
    <w:rsid w:val="005B0B26"/>
    <w:rsid w:val="005B3313"/>
    <w:rsid w:val="005F5FFC"/>
    <w:rsid w:val="0060161A"/>
    <w:rsid w:val="006217F0"/>
    <w:rsid w:val="006717B8"/>
    <w:rsid w:val="00693066"/>
    <w:rsid w:val="00746143"/>
    <w:rsid w:val="007650F6"/>
    <w:rsid w:val="00783019"/>
    <w:rsid w:val="007863FA"/>
    <w:rsid w:val="007F3EEC"/>
    <w:rsid w:val="007F665E"/>
    <w:rsid w:val="00805C60"/>
    <w:rsid w:val="0081456C"/>
    <w:rsid w:val="00817737"/>
    <w:rsid w:val="00823109"/>
    <w:rsid w:val="0082620B"/>
    <w:rsid w:val="0083587E"/>
    <w:rsid w:val="00840706"/>
    <w:rsid w:val="00851083"/>
    <w:rsid w:val="00862B3C"/>
    <w:rsid w:val="00871437"/>
    <w:rsid w:val="008853F8"/>
    <w:rsid w:val="008877FF"/>
    <w:rsid w:val="008A2074"/>
    <w:rsid w:val="008C2DDA"/>
    <w:rsid w:val="008C7047"/>
    <w:rsid w:val="008F18A7"/>
    <w:rsid w:val="00904A6F"/>
    <w:rsid w:val="0090697E"/>
    <w:rsid w:val="009157DE"/>
    <w:rsid w:val="00925599"/>
    <w:rsid w:val="00941379"/>
    <w:rsid w:val="00955DC0"/>
    <w:rsid w:val="00966131"/>
    <w:rsid w:val="00986C2F"/>
    <w:rsid w:val="009B664F"/>
    <w:rsid w:val="009D3914"/>
    <w:rsid w:val="00A00BF2"/>
    <w:rsid w:val="00A04753"/>
    <w:rsid w:val="00A1063A"/>
    <w:rsid w:val="00A13A03"/>
    <w:rsid w:val="00A2633D"/>
    <w:rsid w:val="00A263B4"/>
    <w:rsid w:val="00A31F9B"/>
    <w:rsid w:val="00A83F7E"/>
    <w:rsid w:val="00A903BC"/>
    <w:rsid w:val="00AA424C"/>
    <w:rsid w:val="00AC7C2B"/>
    <w:rsid w:val="00B20060"/>
    <w:rsid w:val="00B22FD5"/>
    <w:rsid w:val="00B40506"/>
    <w:rsid w:val="00B66BBB"/>
    <w:rsid w:val="00B973C3"/>
    <w:rsid w:val="00BA2E32"/>
    <w:rsid w:val="00BA5B0D"/>
    <w:rsid w:val="00BC6393"/>
    <w:rsid w:val="00BE4A17"/>
    <w:rsid w:val="00BE75BD"/>
    <w:rsid w:val="00C06CB7"/>
    <w:rsid w:val="00C1463A"/>
    <w:rsid w:val="00C54253"/>
    <w:rsid w:val="00C8155D"/>
    <w:rsid w:val="00C91BB6"/>
    <w:rsid w:val="00CC0AE4"/>
    <w:rsid w:val="00CE4F81"/>
    <w:rsid w:val="00CF0C61"/>
    <w:rsid w:val="00CF7CA7"/>
    <w:rsid w:val="00D36575"/>
    <w:rsid w:val="00D46B29"/>
    <w:rsid w:val="00D62DBC"/>
    <w:rsid w:val="00D669C9"/>
    <w:rsid w:val="00D71482"/>
    <w:rsid w:val="00D83BC9"/>
    <w:rsid w:val="00D875D8"/>
    <w:rsid w:val="00D91B7A"/>
    <w:rsid w:val="00D975FD"/>
    <w:rsid w:val="00DB17D1"/>
    <w:rsid w:val="00DD0962"/>
    <w:rsid w:val="00DF5644"/>
    <w:rsid w:val="00E237E7"/>
    <w:rsid w:val="00E70F77"/>
    <w:rsid w:val="00E85291"/>
    <w:rsid w:val="00E95847"/>
    <w:rsid w:val="00EA09B6"/>
    <w:rsid w:val="00EA7A06"/>
    <w:rsid w:val="00EB7003"/>
    <w:rsid w:val="00EE2E37"/>
    <w:rsid w:val="00EF3FFE"/>
    <w:rsid w:val="00F25FE2"/>
    <w:rsid w:val="00F43AA4"/>
    <w:rsid w:val="00F4405D"/>
    <w:rsid w:val="00F752F5"/>
    <w:rsid w:val="00F80DD9"/>
    <w:rsid w:val="00F9635A"/>
    <w:rsid w:val="00FA4E6B"/>
    <w:rsid w:val="00FA5C39"/>
    <w:rsid w:val="00FC434A"/>
    <w:rsid w:val="00FC4AA0"/>
    <w:rsid w:val="00FF3B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4FA3A"/>
  <w15:docId w15:val="{49763AFB-F890-496E-BBBA-5607B45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D0"/>
    <w:rPr>
      <w:sz w:val="24"/>
      <w:szCs w:val="24"/>
    </w:rPr>
  </w:style>
  <w:style w:type="paragraph" w:styleId="Ttulo1">
    <w:name w:val="heading 1"/>
    <w:basedOn w:val="Normal"/>
    <w:next w:val="Normal"/>
    <w:link w:val="Ttulo1Car"/>
    <w:uiPriority w:val="99"/>
    <w:qFormat/>
    <w:rsid w:val="00CC0AE4"/>
    <w:pPr>
      <w:keepNext/>
      <w:jc w:val="center"/>
      <w:outlineLvl w:val="0"/>
    </w:pPr>
    <w:rPr>
      <w:rFonts w:ascii="Bookman Old Style" w:hAnsi="Bookman Old Style"/>
      <w:b/>
      <w:bCs/>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E0586"/>
    <w:rPr>
      <w:rFonts w:ascii="Cambria" w:hAnsi="Cambria" w:cs="Times New Roman"/>
      <w:b/>
      <w:bCs/>
      <w:kern w:val="32"/>
      <w:sz w:val="32"/>
      <w:szCs w:val="32"/>
    </w:rPr>
  </w:style>
  <w:style w:type="paragraph" w:styleId="Sangradetextonormal">
    <w:name w:val="Body Text Indent"/>
    <w:basedOn w:val="Normal"/>
    <w:link w:val="SangradetextonormalCar"/>
    <w:uiPriority w:val="99"/>
    <w:rsid w:val="00CC0AE4"/>
    <w:pPr>
      <w:ind w:left="708"/>
      <w:jc w:val="both"/>
    </w:pPr>
    <w:rPr>
      <w:rFonts w:ascii="Arial Narrow" w:hAnsi="Arial Narrow"/>
      <w:sz w:val="22"/>
    </w:rPr>
  </w:style>
  <w:style w:type="character" w:customStyle="1" w:styleId="SangradetextonormalCar">
    <w:name w:val="Sangría de texto normal Car"/>
    <w:basedOn w:val="Fuentedeprrafopredeter"/>
    <w:link w:val="Sangradetextonormal"/>
    <w:uiPriority w:val="99"/>
    <w:semiHidden/>
    <w:locked/>
    <w:rsid w:val="002E0586"/>
    <w:rPr>
      <w:rFonts w:cs="Times New Roman"/>
      <w:sz w:val="24"/>
      <w:szCs w:val="24"/>
    </w:rPr>
  </w:style>
  <w:style w:type="character" w:styleId="Hipervnculo">
    <w:name w:val="Hyperlink"/>
    <w:basedOn w:val="Fuentedeprrafopredeter"/>
    <w:uiPriority w:val="99"/>
    <w:rsid w:val="00CC0AE4"/>
    <w:rPr>
      <w:rFonts w:cs="Times New Roman"/>
      <w:color w:val="0000FF"/>
      <w:u w:val="single"/>
    </w:rPr>
  </w:style>
  <w:style w:type="paragraph" w:styleId="Piedepgina">
    <w:name w:val="footer"/>
    <w:basedOn w:val="Normal"/>
    <w:link w:val="PiedepginaCar"/>
    <w:uiPriority w:val="99"/>
    <w:rsid w:val="00CC0AE4"/>
    <w:pPr>
      <w:tabs>
        <w:tab w:val="center" w:pos="4252"/>
        <w:tab w:val="right" w:pos="8504"/>
      </w:tabs>
    </w:pPr>
  </w:style>
  <w:style w:type="character" w:customStyle="1" w:styleId="PiedepginaCar">
    <w:name w:val="Pie de página Car"/>
    <w:basedOn w:val="Fuentedeprrafopredeter"/>
    <w:link w:val="Piedepgina"/>
    <w:uiPriority w:val="99"/>
    <w:semiHidden/>
    <w:locked/>
    <w:rsid w:val="002E0586"/>
    <w:rPr>
      <w:rFonts w:cs="Times New Roman"/>
      <w:sz w:val="24"/>
      <w:szCs w:val="24"/>
    </w:rPr>
  </w:style>
  <w:style w:type="character" w:styleId="Nmerodepgina">
    <w:name w:val="page number"/>
    <w:basedOn w:val="Fuentedeprrafopredeter"/>
    <w:uiPriority w:val="99"/>
    <w:rsid w:val="00CC0AE4"/>
    <w:rPr>
      <w:rFonts w:cs="Times New Roman"/>
    </w:rPr>
  </w:style>
  <w:style w:type="paragraph" w:styleId="Sangra2detindependiente">
    <w:name w:val="Body Text Indent 2"/>
    <w:basedOn w:val="Normal"/>
    <w:link w:val="Sangra2detindependienteCar"/>
    <w:rsid w:val="00CC0AE4"/>
    <w:pPr>
      <w:spacing w:line="360" w:lineRule="auto"/>
      <w:ind w:firstLine="360"/>
      <w:jc w:val="both"/>
    </w:pPr>
    <w:rPr>
      <w:rFonts w:ascii="Bookman Old Style" w:hAnsi="Bookman Old Style"/>
      <w:sz w:val="22"/>
      <w:szCs w:val="22"/>
    </w:rPr>
  </w:style>
  <w:style w:type="character" w:customStyle="1" w:styleId="Sangra2detindependienteCar">
    <w:name w:val="Sangría 2 de t. independiente Car"/>
    <w:basedOn w:val="Fuentedeprrafopredeter"/>
    <w:link w:val="Sangra2detindependiente"/>
    <w:locked/>
    <w:rsid w:val="002E0586"/>
    <w:rPr>
      <w:rFonts w:cs="Times New Roman"/>
      <w:sz w:val="24"/>
      <w:szCs w:val="24"/>
    </w:rPr>
  </w:style>
  <w:style w:type="paragraph" w:styleId="Ttulo">
    <w:name w:val="Title"/>
    <w:basedOn w:val="Normal"/>
    <w:link w:val="TtuloCar"/>
    <w:qFormat/>
    <w:rsid w:val="00CC0AE4"/>
    <w:pPr>
      <w:spacing w:line="360" w:lineRule="auto"/>
      <w:jc w:val="center"/>
    </w:pPr>
    <w:rPr>
      <w:rFonts w:ascii="Bookman Old Style" w:hAnsi="Bookman Old Style"/>
      <w:b/>
      <w:bCs/>
      <w:u w:val="single"/>
    </w:rPr>
  </w:style>
  <w:style w:type="character" w:customStyle="1" w:styleId="TtuloCar">
    <w:name w:val="Título Car"/>
    <w:basedOn w:val="Fuentedeprrafopredeter"/>
    <w:link w:val="Ttulo"/>
    <w:locked/>
    <w:rsid w:val="001223D0"/>
    <w:rPr>
      <w:rFonts w:ascii="Bookman Old Style" w:hAnsi="Bookman Old Style" w:cs="Times New Roman"/>
      <w:b/>
      <w:sz w:val="24"/>
      <w:u w:val="single"/>
      <w:lang w:val="es-ES" w:eastAsia="es-ES"/>
    </w:rPr>
  </w:style>
  <w:style w:type="paragraph" w:styleId="Textosinformato">
    <w:name w:val="Plain Text"/>
    <w:basedOn w:val="Normal"/>
    <w:link w:val="TextosinformatoCar"/>
    <w:rsid w:val="00D875D8"/>
    <w:rPr>
      <w:rFonts w:ascii="Courier New" w:hAnsi="Courier New"/>
      <w:sz w:val="20"/>
      <w:szCs w:val="20"/>
    </w:rPr>
  </w:style>
  <w:style w:type="character" w:customStyle="1" w:styleId="TextosinformatoCar">
    <w:name w:val="Texto sin formato Car"/>
    <w:basedOn w:val="Fuentedeprrafopredeter"/>
    <w:link w:val="Textosinformato"/>
    <w:locked/>
    <w:rsid w:val="002E0586"/>
    <w:rPr>
      <w:rFonts w:ascii="Courier New" w:hAnsi="Courier New" w:cs="Courier New"/>
      <w:sz w:val="20"/>
      <w:szCs w:val="20"/>
    </w:rPr>
  </w:style>
  <w:style w:type="paragraph" w:styleId="Encabezado">
    <w:name w:val="header"/>
    <w:basedOn w:val="Normal"/>
    <w:link w:val="EncabezadoCar"/>
    <w:uiPriority w:val="99"/>
    <w:rsid w:val="00941379"/>
    <w:pPr>
      <w:tabs>
        <w:tab w:val="center" w:pos="4252"/>
        <w:tab w:val="right" w:pos="8504"/>
      </w:tabs>
    </w:pPr>
  </w:style>
  <w:style w:type="character" w:customStyle="1" w:styleId="EncabezadoCar">
    <w:name w:val="Encabezado Car"/>
    <w:basedOn w:val="Fuentedeprrafopredeter"/>
    <w:link w:val="Encabezado"/>
    <w:uiPriority w:val="99"/>
    <w:semiHidden/>
    <w:locked/>
    <w:rsid w:val="002E0586"/>
    <w:rPr>
      <w:rFonts w:cs="Times New Roman"/>
      <w:sz w:val="24"/>
      <w:szCs w:val="24"/>
    </w:rPr>
  </w:style>
  <w:style w:type="paragraph" w:styleId="Textoindependiente">
    <w:name w:val="Body Text"/>
    <w:basedOn w:val="Normal"/>
    <w:link w:val="TextoindependienteCar"/>
    <w:uiPriority w:val="99"/>
    <w:rsid w:val="001223D0"/>
    <w:pPr>
      <w:spacing w:after="120"/>
    </w:pPr>
  </w:style>
  <w:style w:type="character" w:customStyle="1" w:styleId="TextoindependienteCar">
    <w:name w:val="Texto independiente Car"/>
    <w:basedOn w:val="Fuentedeprrafopredeter"/>
    <w:link w:val="Textoindependiente"/>
    <w:uiPriority w:val="99"/>
    <w:semiHidden/>
    <w:locked/>
    <w:rsid w:val="002E0586"/>
    <w:rPr>
      <w:rFonts w:cs="Times New Roman"/>
      <w:sz w:val="24"/>
      <w:szCs w:val="24"/>
    </w:rPr>
  </w:style>
  <w:style w:type="paragraph" w:styleId="Textoindependiente2">
    <w:name w:val="Body Text 2"/>
    <w:basedOn w:val="Normal"/>
    <w:link w:val="Textoindependiente2Car"/>
    <w:rsid w:val="004C4E1C"/>
    <w:pPr>
      <w:spacing w:after="120" w:line="480" w:lineRule="auto"/>
    </w:pPr>
  </w:style>
  <w:style w:type="character" w:customStyle="1" w:styleId="Textoindependiente2Car">
    <w:name w:val="Texto independiente 2 Car"/>
    <w:basedOn w:val="Fuentedeprrafopredeter"/>
    <w:link w:val="Textoindependiente2"/>
    <w:locked/>
    <w:rsid w:val="002E0586"/>
    <w:rPr>
      <w:rFonts w:cs="Times New Roman"/>
      <w:sz w:val="24"/>
      <w:szCs w:val="24"/>
    </w:rPr>
  </w:style>
  <w:style w:type="paragraph" w:customStyle="1" w:styleId="Sangra2detindependiente1">
    <w:name w:val="Sangría 2 de t. independiente1"/>
    <w:basedOn w:val="Normal"/>
    <w:uiPriority w:val="99"/>
    <w:rsid w:val="00805C60"/>
    <w:pPr>
      <w:suppressAutoHyphens/>
      <w:spacing w:line="360" w:lineRule="auto"/>
      <w:ind w:firstLine="360"/>
      <w:jc w:val="both"/>
    </w:pPr>
    <w:rPr>
      <w:rFonts w:ascii="Bookman Old Style" w:hAnsi="Bookman Old Style"/>
      <w:sz w:val="22"/>
      <w:lang w:eastAsia="ar-SA"/>
    </w:rPr>
  </w:style>
  <w:style w:type="paragraph" w:styleId="Textodeglobo">
    <w:name w:val="Balloon Text"/>
    <w:basedOn w:val="Normal"/>
    <w:link w:val="TextodegloboCar"/>
    <w:uiPriority w:val="99"/>
    <w:rsid w:val="0082620B"/>
    <w:rPr>
      <w:rFonts w:ascii="Segoe UI" w:hAnsi="Segoe UI"/>
      <w:sz w:val="18"/>
      <w:szCs w:val="18"/>
    </w:rPr>
  </w:style>
  <w:style w:type="character" w:customStyle="1" w:styleId="TextodegloboCar">
    <w:name w:val="Texto de globo Car"/>
    <w:basedOn w:val="Fuentedeprrafopredeter"/>
    <w:link w:val="Textodeglobo"/>
    <w:uiPriority w:val="99"/>
    <w:locked/>
    <w:rsid w:val="0082620B"/>
    <w:rPr>
      <w:rFonts w:ascii="Segoe UI" w:hAnsi="Segoe UI" w:cs="Times New Roman"/>
      <w:sz w:val="18"/>
    </w:rPr>
  </w:style>
  <w:style w:type="paragraph" w:styleId="Revisin">
    <w:name w:val="Revision"/>
    <w:hidden/>
    <w:uiPriority w:val="99"/>
    <w:semiHidden/>
    <w:rsid w:val="00CF0C61"/>
    <w:rPr>
      <w:sz w:val="24"/>
      <w:szCs w:val="24"/>
    </w:rPr>
  </w:style>
  <w:style w:type="character" w:customStyle="1" w:styleId="CarCar">
    <w:name w:val="Car Car"/>
    <w:uiPriority w:val="99"/>
    <w:rsid w:val="003C72CA"/>
    <w:rPr>
      <w:rFonts w:ascii="Bookman Old Style" w:hAnsi="Bookman Old Style"/>
      <w:b/>
      <w:sz w:val="24"/>
      <w:u w:val="single"/>
      <w:lang w:val="es-ES" w:eastAsia="es-ES"/>
    </w:rPr>
  </w:style>
  <w:style w:type="paragraph" w:customStyle="1" w:styleId="Textosinformato1">
    <w:name w:val="Texto sin formato1"/>
    <w:basedOn w:val="Normal"/>
    <w:rsid w:val="00056485"/>
    <w:pPr>
      <w:suppressAutoHyphens/>
    </w:pPr>
    <w:rPr>
      <w:rFonts w:ascii="Courier New" w:hAnsi="Courier New" w:cs="Courier New"/>
      <w:sz w:val="20"/>
      <w:szCs w:val="20"/>
      <w:lang w:eastAsia="zh-CN"/>
    </w:rPr>
  </w:style>
  <w:style w:type="paragraph" w:styleId="Prrafodelista">
    <w:name w:val="List Paragraph"/>
    <w:basedOn w:val="Normal"/>
    <w:uiPriority w:val="34"/>
    <w:qFormat/>
    <w:rsid w:val="00B40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pgra.es/carpetas/login.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imacionlectura@dipgra.es" TargetMode="External"/><Relationship Id="rId4" Type="http://schemas.openxmlformats.org/officeDocument/2006/relationships/webSettings" Target="webSettings.xml"/><Relationship Id="rId9" Type="http://schemas.openxmlformats.org/officeDocument/2006/relationships/hyperlink" Target="http://www.dipgra.es/zona-descargas-cultura/zonas_descargas_cultur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1303</Words>
  <Characters>7448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267  ARCHIVOS Y BIBLIOTECAS MUNICIPALES</vt:lpstr>
    </vt:vector>
  </TitlesOfParts>
  <Company>Diputacion de Granada</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267  ARCHIVOS Y BIBLIOTECAS MUNICIPALES</dc:title>
  <dc:subject/>
  <dc:creator>ar_pilar</dc:creator>
  <cp:keywords/>
  <dc:description/>
  <cp:lastModifiedBy>MERLO MOLINA, MIGUEL</cp:lastModifiedBy>
  <cp:revision>6</cp:revision>
  <cp:lastPrinted>2017-03-20T11:26:00Z</cp:lastPrinted>
  <dcterms:created xsi:type="dcterms:W3CDTF">2019-09-09T16:23:00Z</dcterms:created>
  <dcterms:modified xsi:type="dcterms:W3CDTF">2019-09-11T06:35:00Z</dcterms:modified>
</cp:coreProperties>
</file>