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E" w:rsidRPr="00447D63" w:rsidRDefault="00AB061F" w:rsidP="002F40BF">
      <w:pPr>
        <w:pStyle w:val="Ttulo1"/>
        <w:spacing w:line="288" w:lineRule="auto"/>
        <w:rPr>
          <w:rFonts w:ascii="Calibri" w:hAnsi="Calibri"/>
          <w:color w:val="000000"/>
        </w:rPr>
      </w:pPr>
      <w:r w:rsidRPr="00447D63">
        <w:rPr>
          <w:rFonts w:ascii="Calibri" w:hAnsi="Calibri"/>
          <w:color w:val="000000"/>
        </w:rPr>
        <w:t xml:space="preserve">165 SERVICIOS BÁSICOS DE INTERNET </w:t>
      </w:r>
    </w:p>
    <w:p w:rsidR="0087663E" w:rsidRPr="00447D63" w:rsidRDefault="0087663E" w:rsidP="002F40BF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447D63" w:rsidRDefault="00CF2E78" w:rsidP="002F40BF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447D63">
        <w:rPr>
          <w:rFonts w:ascii="Calibri" w:hAnsi="Calibri"/>
          <w:b/>
          <w:bCs/>
          <w:color w:val="000000"/>
          <w:szCs w:val="22"/>
        </w:rPr>
        <w:t>1. OBJETO</w:t>
      </w:r>
    </w:p>
    <w:p w:rsidR="008F5486" w:rsidRPr="00447D63" w:rsidRDefault="008F5486" w:rsidP="002F40BF">
      <w:pPr>
        <w:spacing w:line="288" w:lineRule="auto"/>
        <w:ind w:left="851" w:hanging="567"/>
        <w:rPr>
          <w:rFonts w:ascii="Calibri" w:hAnsi="Calibri"/>
          <w:color w:val="000000"/>
          <w:szCs w:val="22"/>
        </w:rPr>
      </w:pPr>
    </w:p>
    <w:p w:rsidR="00313743" w:rsidRPr="00447D63" w:rsidRDefault="0087663E" w:rsidP="002F40BF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 xml:space="preserve">Tiene por objeto </w:t>
      </w:r>
      <w:r w:rsidR="00751EDB" w:rsidRPr="00447D63">
        <w:rPr>
          <w:rFonts w:ascii="Calibri" w:hAnsi="Calibri"/>
          <w:color w:val="000000"/>
          <w:szCs w:val="22"/>
        </w:rPr>
        <w:t xml:space="preserve">suministrar servicios </w:t>
      </w:r>
      <w:r w:rsidR="0075555F" w:rsidRPr="00447D63">
        <w:rPr>
          <w:rFonts w:ascii="Calibri" w:hAnsi="Calibri"/>
          <w:color w:val="000000"/>
          <w:szCs w:val="22"/>
        </w:rPr>
        <w:t xml:space="preserve">electrónicos </w:t>
      </w:r>
      <w:r w:rsidR="00313743" w:rsidRPr="00447D63">
        <w:rPr>
          <w:rFonts w:ascii="Calibri" w:hAnsi="Calibri"/>
          <w:color w:val="000000"/>
          <w:szCs w:val="22"/>
        </w:rPr>
        <w:t xml:space="preserve">básicos asociados al uso de Internet como herramienta de comunicación, de soporte de información municipal de interés y de </w:t>
      </w:r>
      <w:r w:rsidR="0057372A" w:rsidRPr="00447D63">
        <w:rPr>
          <w:rFonts w:ascii="Calibri" w:hAnsi="Calibri"/>
          <w:color w:val="000000"/>
          <w:szCs w:val="22"/>
        </w:rPr>
        <w:t>difusión y public</w:t>
      </w:r>
      <w:r w:rsidR="0075555F" w:rsidRPr="00447D63">
        <w:rPr>
          <w:rFonts w:ascii="Calibri" w:hAnsi="Calibri"/>
          <w:color w:val="000000"/>
          <w:szCs w:val="22"/>
        </w:rPr>
        <w:t>a</w:t>
      </w:r>
      <w:r w:rsidR="0057372A" w:rsidRPr="00447D63">
        <w:rPr>
          <w:rFonts w:ascii="Calibri" w:hAnsi="Calibri"/>
          <w:color w:val="000000"/>
          <w:szCs w:val="22"/>
        </w:rPr>
        <w:t xml:space="preserve">ción de su portal web </w:t>
      </w:r>
      <w:r w:rsidR="00821B44" w:rsidRPr="00447D63">
        <w:rPr>
          <w:rFonts w:ascii="Calibri" w:hAnsi="Calibri"/>
          <w:color w:val="000000"/>
          <w:szCs w:val="22"/>
        </w:rPr>
        <w:t>m</w:t>
      </w:r>
      <w:r w:rsidR="00C76516" w:rsidRPr="00447D63">
        <w:rPr>
          <w:rFonts w:ascii="Calibri" w:hAnsi="Calibri"/>
          <w:color w:val="000000"/>
          <w:szCs w:val="22"/>
        </w:rPr>
        <w:t>unicipal</w:t>
      </w:r>
      <w:r w:rsidR="0057372A" w:rsidRPr="00447D63">
        <w:rPr>
          <w:rFonts w:ascii="Calibri" w:hAnsi="Calibri"/>
          <w:color w:val="000000"/>
          <w:szCs w:val="22"/>
        </w:rPr>
        <w:t xml:space="preserve">.  </w:t>
      </w:r>
    </w:p>
    <w:p w:rsidR="00313743" w:rsidRPr="00447D63" w:rsidRDefault="00313743" w:rsidP="002F40BF">
      <w:pPr>
        <w:spacing w:line="288" w:lineRule="auto"/>
        <w:ind w:left="851" w:hanging="207"/>
        <w:rPr>
          <w:rFonts w:ascii="Calibri" w:hAnsi="Calibri"/>
          <w:color w:val="000000"/>
          <w:szCs w:val="22"/>
        </w:rPr>
      </w:pPr>
    </w:p>
    <w:p w:rsidR="00751EDB" w:rsidRPr="00447D63" w:rsidRDefault="00751EDB" w:rsidP="002F40BF">
      <w:pPr>
        <w:spacing w:line="288" w:lineRule="auto"/>
        <w:ind w:left="851" w:hanging="425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>Incluye</w:t>
      </w:r>
      <w:r w:rsidR="00CF2E78" w:rsidRPr="00447D63">
        <w:rPr>
          <w:rFonts w:ascii="Calibri" w:hAnsi="Calibri"/>
          <w:color w:val="000000"/>
          <w:szCs w:val="22"/>
        </w:rPr>
        <w:t>:</w:t>
      </w:r>
    </w:p>
    <w:p w:rsidR="002C282C" w:rsidRPr="00447D63" w:rsidRDefault="002C282C" w:rsidP="002F40BF">
      <w:pPr>
        <w:spacing w:line="288" w:lineRule="auto"/>
        <w:ind w:left="851" w:hanging="207"/>
        <w:rPr>
          <w:rFonts w:ascii="Calibri" w:hAnsi="Calibri"/>
          <w:color w:val="000000"/>
          <w:szCs w:val="22"/>
        </w:rPr>
      </w:pPr>
    </w:p>
    <w:p w:rsidR="002B4B66" w:rsidRPr="00447D63" w:rsidRDefault="00821B44" w:rsidP="002F40BF">
      <w:pPr>
        <w:numPr>
          <w:ilvl w:val="0"/>
          <w:numId w:val="14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447D63">
        <w:rPr>
          <w:rFonts w:ascii="Calibri" w:hAnsi="Calibri" w:cs="Arial"/>
          <w:color w:val="000000"/>
          <w:szCs w:val="22"/>
        </w:rPr>
        <w:t>Portal Web m</w:t>
      </w:r>
      <w:r w:rsidR="002B4B66" w:rsidRPr="00447D63">
        <w:rPr>
          <w:rFonts w:ascii="Calibri" w:hAnsi="Calibri" w:cs="Arial"/>
          <w:color w:val="000000"/>
          <w:szCs w:val="22"/>
        </w:rPr>
        <w:t>unicipal:</w:t>
      </w:r>
    </w:p>
    <w:p w:rsidR="00DE7406" w:rsidRPr="00DE7406" w:rsidRDefault="0045230F" w:rsidP="00DE7406">
      <w:pPr>
        <w:numPr>
          <w:ilvl w:val="0"/>
          <w:numId w:val="22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447D63">
        <w:rPr>
          <w:rFonts w:ascii="Calibri" w:hAnsi="Calibri" w:cs="Arial"/>
          <w:color w:val="000000"/>
          <w:szCs w:val="22"/>
        </w:rPr>
        <w:t>Puesta en marcha y/o soporte en la administración de la h</w:t>
      </w:r>
      <w:r w:rsidR="001834F9" w:rsidRPr="00447D63">
        <w:rPr>
          <w:rFonts w:ascii="Calibri" w:hAnsi="Calibri" w:cs="Arial"/>
          <w:color w:val="000000"/>
          <w:szCs w:val="22"/>
        </w:rPr>
        <w:t xml:space="preserve">erramienta de </w:t>
      </w:r>
      <w:r w:rsidR="006634C3" w:rsidRPr="00447D63">
        <w:rPr>
          <w:rFonts w:ascii="Calibri" w:hAnsi="Calibri" w:cs="Arial"/>
          <w:color w:val="000000"/>
          <w:szCs w:val="22"/>
        </w:rPr>
        <w:t>g</w:t>
      </w:r>
      <w:r w:rsidR="0070334A" w:rsidRPr="00447D63">
        <w:rPr>
          <w:rFonts w:ascii="Calibri" w:hAnsi="Calibri" w:cs="Arial"/>
          <w:color w:val="000000"/>
          <w:szCs w:val="22"/>
        </w:rPr>
        <w:t>estión</w:t>
      </w:r>
      <w:r w:rsidR="006E5228" w:rsidRPr="00447D63">
        <w:rPr>
          <w:rFonts w:ascii="Calibri" w:hAnsi="Calibri" w:cs="Arial"/>
          <w:color w:val="000000"/>
          <w:szCs w:val="22"/>
        </w:rPr>
        <w:t xml:space="preserve"> del contenido de </w:t>
      </w:r>
      <w:smartTag w:uri="urn:schemas-microsoft-com:office:smarttags" w:element="PersonName">
        <w:smartTagPr>
          <w:attr w:name="ProductID" w:val="la Web"/>
        </w:smartTagPr>
        <w:r w:rsidR="006E5228" w:rsidRPr="00447D63">
          <w:rPr>
            <w:rFonts w:ascii="Calibri" w:hAnsi="Calibri" w:cs="Arial"/>
            <w:color w:val="000000"/>
            <w:szCs w:val="22"/>
          </w:rPr>
          <w:t xml:space="preserve">la </w:t>
        </w:r>
        <w:r w:rsidR="006634C3" w:rsidRPr="00447D63">
          <w:rPr>
            <w:rFonts w:ascii="Calibri" w:hAnsi="Calibri" w:cs="Arial"/>
            <w:color w:val="000000"/>
            <w:szCs w:val="22"/>
          </w:rPr>
          <w:t>W</w:t>
        </w:r>
        <w:r w:rsidR="006E5228" w:rsidRPr="00447D63">
          <w:rPr>
            <w:rFonts w:ascii="Calibri" w:hAnsi="Calibri" w:cs="Arial"/>
            <w:color w:val="000000"/>
            <w:szCs w:val="22"/>
          </w:rPr>
          <w:t>eb</w:t>
        </w:r>
      </w:smartTag>
      <w:r w:rsidR="006E5228" w:rsidRPr="00447D63">
        <w:rPr>
          <w:rFonts w:ascii="Calibri" w:hAnsi="Calibri" w:cs="Arial"/>
          <w:color w:val="000000"/>
          <w:szCs w:val="22"/>
        </w:rPr>
        <w:t xml:space="preserve"> municipal c</w:t>
      </w:r>
      <w:r w:rsidR="001834F9" w:rsidRPr="00447D63">
        <w:rPr>
          <w:rFonts w:ascii="Calibri" w:hAnsi="Calibri" w:cs="Arial"/>
          <w:color w:val="000000"/>
          <w:szCs w:val="22"/>
        </w:rPr>
        <w:t>entralizada</w:t>
      </w:r>
      <w:r w:rsidR="00313743" w:rsidRPr="00447D63">
        <w:rPr>
          <w:rFonts w:ascii="Calibri" w:hAnsi="Calibri" w:cs="Arial"/>
          <w:color w:val="000000"/>
          <w:szCs w:val="22"/>
        </w:rPr>
        <w:t xml:space="preserve"> </w:t>
      </w:r>
      <w:r w:rsidR="00DE7406" w:rsidRPr="00DE7406">
        <w:rPr>
          <w:rFonts w:ascii="Calibri" w:hAnsi="Calibri" w:cs="Arial"/>
          <w:color w:val="000000"/>
          <w:szCs w:val="22"/>
        </w:rPr>
        <w:t>con la suscripción al dominio reservado del municipio .es</w:t>
      </w:r>
    </w:p>
    <w:p w:rsidR="00313743" w:rsidRDefault="00313743" w:rsidP="002F40BF">
      <w:pPr>
        <w:numPr>
          <w:ilvl w:val="0"/>
          <w:numId w:val="22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447D63">
        <w:rPr>
          <w:rFonts w:ascii="Calibri" w:hAnsi="Calibri" w:cs="Arial"/>
          <w:color w:val="000000"/>
          <w:szCs w:val="22"/>
        </w:rPr>
        <w:t xml:space="preserve">Alojamiento </w:t>
      </w:r>
      <w:r w:rsidR="001834F9" w:rsidRPr="00447D63">
        <w:rPr>
          <w:rFonts w:ascii="Calibri" w:hAnsi="Calibri" w:cs="Arial"/>
          <w:color w:val="000000"/>
          <w:szCs w:val="22"/>
        </w:rPr>
        <w:t xml:space="preserve">en servidores de </w:t>
      </w:r>
      <w:smartTag w:uri="urn:schemas-microsoft-com:office:smarttags" w:element="PersonName">
        <w:smartTagPr>
          <w:attr w:name="ProductID" w:val="la Diputaci￳n."/>
        </w:smartTagPr>
        <w:r w:rsidR="001834F9" w:rsidRPr="00447D63">
          <w:rPr>
            <w:rFonts w:ascii="Calibri" w:hAnsi="Calibri" w:cs="Arial"/>
            <w:color w:val="000000"/>
            <w:szCs w:val="22"/>
          </w:rPr>
          <w:t xml:space="preserve">la </w:t>
        </w:r>
        <w:r w:rsidR="0070334A" w:rsidRPr="00447D63">
          <w:rPr>
            <w:rFonts w:ascii="Calibri" w:hAnsi="Calibri" w:cs="Arial"/>
            <w:color w:val="000000"/>
            <w:szCs w:val="22"/>
          </w:rPr>
          <w:t>Diputación</w:t>
        </w:r>
        <w:r w:rsidR="001834F9" w:rsidRPr="00447D63">
          <w:rPr>
            <w:rFonts w:ascii="Calibri" w:hAnsi="Calibri" w:cs="Arial"/>
            <w:color w:val="000000"/>
            <w:szCs w:val="22"/>
          </w:rPr>
          <w:t>.</w:t>
        </w:r>
      </w:smartTag>
      <w:r w:rsidRPr="00447D63">
        <w:rPr>
          <w:rFonts w:ascii="Calibri" w:hAnsi="Calibri" w:cs="Arial"/>
          <w:color w:val="000000"/>
          <w:szCs w:val="22"/>
        </w:rPr>
        <w:t xml:space="preserve"> </w:t>
      </w:r>
    </w:p>
    <w:p w:rsidR="00DE7406" w:rsidRPr="00447D63" w:rsidRDefault="00DE7406" w:rsidP="002F40BF">
      <w:pPr>
        <w:numPr>
          <w:ilvl w:val="0"/>
          <w:numId w:val="22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DE7406">
        <w:rPr>
          <w:rFonts w:ascii="Calibri" w:hAnsi="Calibri" w:cs="Arial"/>
          <w:color w:val="000000"/>
          <w:szCs w:val="22"/>
        </w:rPr>
        <w:t>Versión app móvil.</w:t>
      </w:r>
    </w:p>
    <w:p w:rsidR="00313743" w:rsidRPr="00447D63" w:rsidRDefault="00313743" w:rsidP="002F40BF">
      <w:pPr>
        <w:numPr>
          <w:ilvl w:val="0"/>
          <w:numId w:val="14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447D63">
        <w:rPr>
          <w:rFonts w:ascii="Calibri" w:hAnsi="Calibri" w:cs="Arial"/>
          <w:color w:val="000000"/>
          <w:szCs w:val="22"/>
        </w:rPr>
        <w:t>Correo electrónico</w:t>
      </w:r>
      <w:r w:rsidRPr="00447D63">
        <w:rPr>
          <w:rFonts w:ascii="Calibri" w:hAnsi="Calibri"/>
          <w:color w:val="000000"/>
          <w:szCs w:val="22"/>
        </w:rPr>
        <w:t xml:space="preserve"> </w:t>
      </w:r>
    </w:p>
    <w:p w:rsidR="00313743" w:rsidRPr="00447D63" w:rsidRDefault="002B4B66" w:rsidP="002F40BF">
      <w:pPr>
        <w:numPr>
          <w:ilvl w:val="0"/>
          <w:numId w:val="14"/>
        </w:numPr>
        <w:spacing w:line="288" w:lineRule="auto"/>
        <w:rPr>
          <w:rFonts w:ascii="Calibri" w:hAnsi="Calibri" w:cs="Arial"/>
          <w:color w:val="000000"/>
          <w:szCs w:val="22"/>
        </w:rPr>
      </w:pPr>
      <w:r w:rsidRPr="00447D63">
        <w:rPr>
          <w:rFonts w:ascii="Calibri" w:hAnsi="Calibri" w:cs="Arial"/>
          <w:color w:val="000000"/>
          <w:szCs w:val="22"/>
        </w:rPr>
        <w:t>Licencia</w:t>
      </w:r>
      <w:r w:rsidR="00DE7406">
        <w:rPr>
          <w:rFonts w:ascii="Calibri" w:hAnsi="Calibri" w:cs="Arial"/>
          <w:color w:val="000000"/>
          <w:szCs w:val="22"/>
        </w:rPr>
        <w:t>s concurrentes</w:t>
      </w:r>
      <w:r w:rsidRPr="00447D63">
        <w:rPr>
          <w:rFonts w:ascii="Calibri" w:hAnsi="Calibri" w:cs="Arial"/>
          <w:color w:val="000000"/>
          <w:szCs w:val="22"/>
        </w:rPr>
        <w:t xml:space="preserve"> de acceso a </w:t>
      </w:r>
      <w:r w:rsidR="006E5228" w:rsidRPr="00447D63">
        <w:rPr>
          <w:rFonts w:ascii="Calibri" w:hAnsi="Calibri" w:cs="Arial"/>
          <w:color w:val="000000"/>
          <w:szCs w:val="22"/>
        </w:rPr>
        <w:t>bases de d</w:t>
      </w:r>
      <w:r w:rsidR="00313743" w:rsidRPr="00447D63">
        <w:rPr>
          <w:rFonts w:ascii="Calibri" w:hAnsi="Calibri" w:cs="Arial"/>
          <w:color w:val="000000"/>
          <w:szCs w:val="22"/>
        </w:rPr>
        <w:t xml:space="preserve">atos </w:t>
      </w:r>
      <w:r w:rsidR="006E5228" w:rsidRPr="00447D63">
        <w:rPr>
          <w:rFonts w:ascii="Calibri" w:hAnsi="Calibri" w:cs="Arial"/>
          <w:color w:val="000000"/>
          <w:szCs w:val="22"/>
        </w:rPr>
        <w:t>jurídicas</w:t>
      </w:r>
      <w:r w:rsidRPr="00447D63">
        <w:rPr>
          <w:rFonts w:ascii="Calibri" w:hAnsi="Calibri" w:cs="Arial"/>
          <w:color w:val="000000"/>
          <w:szCs w:val="22"/>
        </w:rPr>
        <w:t>.</w:t>
      </w:r>
      <w:r w:rsidR="00313743" w:rsidRPr="00447D63">
        <w:rPr>
          <w:rFonts w:ascii="Calibri" w:hAnsi="Calibri"/>
          <w:color w:val="000000"/>
          <w:szCs w:val="22"/>
        </w:rPr>
        <w:t xml:space="preserve"> </w:t>
      </w:r>
    </w:p>
    <w:p w:rsidR="0045230F" w:rsidRPr="00447D63" w:rsidRDefault="0045230F" w:rsidP="002F40BF">
      <w:pPr>
        <w:spacing w:line="288" w:lineRule="auto"/>
        <w:ind w:left="1080"/>
        <w:jc w:val="left"/>
        <w:rPr>
          <w:rFonts w:ascii="Calibri" w:hAnsi="Calibri" w:cs="Arial"/>
          <w:color w:val="000000"/>
          <w:szCs w:val="22"/>
        </w:rPr>
      </w:pPr>
    </w:p>
    <w:p w:rsidR="0087663E" w:rsidRPr="00447D63" w:rsidRDefault="0087663E" w:rsidP="002F40BF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447D63">
        <w:rPr>
          <w:rFonts w:ascii="Calibri" w:hAnsi="Calibri"/>
          <w:b/>
          <w:bCs/>
          <w:color w:val="000000"/>
          <w:szCs w:val="22"/>
        </w:rPr>
        <w:t xml:space="preserve">2. </w:t>
      </w:r>
      <w:r w:rsidR="006E5228" w:rsidRPr="00447D63">
        <w:rPr>
          <w:rFonts w:ascii="Calibri" w:hAnsi="Calibri"/>
          <w:b/>
          <w:bCs/>
          <w:color w:val="000000"/>
          <w:szCs w:val="22"/>
        </w:rPr>
        <w:t>DESTINATARIOS</w:t>
      </w:r>
    </w:p>
    <w:p w:rsidR="0087663E" w:rsidRPr="00447D63" w:rsidRDefault="0087663E" w:rsidP="002F40BF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447D63" w:rsidRDefault="00932DF7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>Municipios, entidades locales autónomas, consorcios y mancomunidades.</w:t>
      </w:r>
    </w:p>
    <w:p w:rsidR="006E44BE" w:rsidRPr="00447D63" w:rsidRDefault="006E44BE" w:rsidP="002F40BF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447D63" w:rsidRDefault="0087663E" w:rsidP="002F40BF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447D63">
        <w:rPr>
          <w:rFonts w:ascii="Calibri" w:hAnsi="Calibri"/>
          <w:color w:val="000000"/>
          <w:sz w:val="22"/>
          <w:szCs w:val="22"/>
        </w:rPr>
        <w:t>3. COMPROMISOS A ASUMIR POR LOS AYUNTAMIENTOS</w:t>
      </w:r>
    </w:p>
    <w:p w:rsidR="0087663E" w:rsidRPr="00447D63" w:rsidRDefault="0087663E" w:rsidP="002F40BF">
      <w:pPr>
        <w:spacing w:line="288" w:lineRule="auto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ab/>
      </w:r>
    </w:p>
    <w:p w:rsidR="00275059" w:rsidRPr="00932DF7" w:rsidRDefault="00275059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 xml:space="preserve">Los compromisos que deben </w:t>
      </w:r>
      <w:r w:rsidRPr="00932DF7">
        <w:rPr>
          <w:rFonts w:ascii="Calibri" w:hAnsi="Calibri"/>
          <w:color w:val="000000"/>
          <w:szCs w:val="22"/>
        </w:rPr>
        <w:t xml:space="preserve">asumir los </w:t>
      </w:r>
      <w:r w:rsidR="00DE7406" w:rsidRPr="00932DF7">
        <w:rPr>
          <w:rFonts w:ascii="Calibri" w:hAnsi="Calibri"/>
          <w:color w:val="000000"/>
          <w:szCs w:val="22"/>
        </w:rPr>
        <w:t>entes locales</w:t>
      </w:r>
      <w:r w:rsidRPr="00932DF7">
        <w:rPr>
          <w:rFonts w:ascii="Calibri" w:hAnsi="Calibri"/>
          <w:color w:val="000000"/>
          <w:szCs w:val="22"/>
        </w:rPr>
        <w:t xml:space="preserve"> </w:t>
      </w:r>
      <w:r w:rsidR="00E1381F" w:rsidRPr="00932DF7">
        <w:rPr>
          <w:rFonts w:ascii="Calibri" w:hAnsi="Calibri"/>
          <w:color w:val="000000"/>
          <w:szCs w:val="22"/>
        </w:rPr>
        <w:t>serán</w:t>
      </w:r>
      <w:r w:rsidRPr="00932DF7">
        <w:rPr>
          <w:rFonts w:ascii="Calibri" w:hAnsi="Calibri"/>
          <w:color w:val="000000"/>
          <w:szCs w:val="22"/>
        </w:rPr>
        <w:t>:</w:t>
      </w:r>
    </w:p>
    <w:p w:rsidR="00275059" w:rsidRPr="00932DF7" w:rsidRDefault="00275059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275059" w:rsidRPr="00932DF7" w:rsidRDefault="00932CAC" w:rsidP="002F40BF">
      <w:pPr>
        <w:pStyle w:val="Sangra2detindependiente"/>
        <w:numPr>
          <w:ilvl w:val="0"/>
          <w:numId w:val="7"/>
        </w:numPr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 xml:space="preserve">Facilitar </w:t>
      </w:r>
      <w:r w:rsidR="00275059" w:rsidRPr="00932DF7">
        <w:rPr>
          <w:rFonts w:ascii="Calibri" w:hAnsi="Calibri"/>
          <w:color w:val="000000"/>
          <w:szCs w:val="22"/>
        </w:rPr>
        <w:t xml:space="preserve">al personal </w:t>
      </w:r>
      <w:r w:rsidRPr="00932DF7">
        <w:rPr>
          <w:rFonts w:ascii="Calibri" w:hAnsi="Calibri"/>
          <w:color w:val="000000"/>
          <w:szCs w:val="22"/>
        </w:rPr>
        <w:t xml:space="preserve">del </w:t>
      </w:r>
      <w:r w:rsidR="00DE7406" w:rsidRPr="00932DF7">
        <w:rPr>
          <w:rFonts w:ascii="Calibri" w:hAnsi="Calibri"/>
          <w:color w:val="000000"/>
          <w:szCs w:val="22"/>
        </w:rPr>
        <w:t>ente local</w:t>
      </w:r>
      <w:r w:rsidRPr="00932DF7">
        <w:rPr>
          <w:rFonts w:ascii="Calibri" w:hAnsi="Calibri"/>
          <w:color w:val="000000"/>
          <w:szCs w:val="22"/>
        </w:rPr>
        <w:t xml:space="preserve"> </w:t>
      </w:r>
      <w:r w:rsidR="00B92F7E" w:rsidRPr="00932DF7">
        <w:rPr>
          <w:rFonts w:ascii="Calibri" w:hAnsi="Calibri"/>
          <w:color w:val="000000"/>
          <w:szCs w:val="22"/>
        </w:rPr>
        <w:t>la</w:t>
      </w:r>
      <w:r w:rsidR="00275059" w:rsidRPr="00932DF7">
        <w:rPr>
          <w:rFonts w:ascii="Calibri" w:hAnsi="Calibri"/>
          <w:color w:val="000000"/>
          <w:szCs w:val="22"/>
        </w:rPr>
        <w:t xml:space="preserve"> formación</w:t>
      </w:r>
      <w:r w:rsidRPr="00932DF7">
        <w:rPr>
          <w:rFonts w:ascii="Calibri" w:hAnsi="Calibri"/>
          <w:color w:val="000000"/>
          <w:szCs w:val="22"/>
        </w:rPr>
        <w:t xml:space="preserve"> en los nuevos productos y servicios a utilizar.</w:t>
      </w:r>
    </w:p>
    <w:p w:rsidR="00E14D14" w:rsidRPr="00932DF7" w:rsidRDefault="00E14D14" w:rsidP="002F40BF">
      <w:pPr>
        <w:pStyle w:val="Sangra2detindependiente"/>
        <w:numPr>
          <w:ilvl w:val="0"/>
          <w:numId w:val="7"/>
        </w:numPr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 xml:space="preserve">Para el alojamiento y </w:t>
      </w:r>
      <w:r w:rsidR="00E1381F" w:rsidRPr="00932DF7">
        <w:rPr>
          <w:rFonts w:ascii="Calibri" w:hAnsi="Calibri"/>
          <w:color w:val="000000"/>
          <w:szCs w:val="22"/>
        </w:rPr>
        <w:t>publicación</w:t>
      </w:r>
      <w:r w:rsidRPr="00932DF7">
        <w:rPr>
          <w:rFonts w:ascii="Calibri" w:hAnsi="Calibri"/>
          <w:color w:val="000000"/>
          <w:szCs w:val="22"/>
        </w:rPr>
        <w:t xml:space="preserve"> </w:t>
      </w:r>
      <w:r w:rsidR="00C0645A" w:rsidRPr="00932DF7">
        <w:rPr>
          <w:rFonts w:ascii="Calibri" w:hAnsi="Calibri"/>
          <w:color w:val="000000"/>
          <w:szCs w:val="22"/>
        </w:rPr>
        <w:t>Web,</w:t>
      </w:r>
      <w:r w:rsidR="0045230F" w:rsidRPr="00932DF7">
        <w:rPr>
          <w:rFonts w:ascii="Calibri" w:hAnsi="Calibri"/>
          <w:color w:val="000000"/>
          <w:szCs w:val="22"/>
        </w:rPr>
        <w:t xml:space="preserve"> así como en la gestión del Perfil del Contratante</w:t>
      </w:r>
      <w:r w:rsidR="00313743" w:rsidRPr="00932DF7">
        <w:rPr>
          <w:rFonts w:ascii="Calibri" w:hAnsi="Calibri"/>
          <w:color w:val="000000"/>
          <w:szCs w:val="22"/>
        </w:rPr>
        <w:t>,</w:t>
      </w:r>
      <w:r w:rsidRPr="00932DF7">
        <w:rPr>
          <w:rFonts w:ascii="Calibri" w:hAnsi="Calibri"/>
          <w:color w:val="000000"/>
          <w:szCs w:val="22"/>
        </w:rPr>
        <w:t xml:space="preserve"> utilizar las herramientas y tecnologí</w:t>
      </w:r>
      <w:r w:rsidR="00313743" w:rsidRPr="00932DF7">
        <w:rPr>
          <w:rFonts w:ascii="Calibri" w:hAnsi="Calibri"/>
          <w:color w:val="000000"/>
          <w:szCs w:val="22"/>
        </w:rPr>
        <w:t xml:space="preserve">as definidas por la corporación, facilitando uno o varios interlocutores que se responsabilicen del mantenimiento futuro de </w:t>
      </w:r>
      <w:r w:rsidR="00EB5717" w:rsidRPr="00932DF7">
        <w:rPr>
          <w:rFonts w:ascii="Calibri" w:hAnsi="Calibri"/>
          <w:color w:val="000000"/>
          <w:szCs w:val="22"/>
        </w:rPr>
        <w:t xml:space="preserve">los contenidos de </w:t>
      </w:r>
      <w:r w:rsidR="00313743" w:rsidRPr="00932DF7">
        <w:rPr>
          <w:rFonts w:ascii="Calibri" w:hAnsi="Calibri"/>
          <w:color w:val="000000"/>
          <w:szCs w:val="22"/>
        </w:rPr>
        <w:t>la web.</w:t>
      </w:r>
    </w:p>
    <w:p w:rsidR="00313743" w:rsidRPr="00932DF7" w:rsidRDefault="00313743" w:rsidP="002F40BF">
      <w:pPr>
        <w:pStyle w:val="Sangra2detindependiente"/>
        <w:spacing w:line="288" w:lineRule="auto"/>
        <w:ind w:left="786" w:firstLine="0"/>
        <w:rPr>
          <w:rFonts w:ascii="Calibri" w:hAnsi="Calibri"/>
          <w:color w:val="000000"/>
          <w:szCs w:val="22"/>
        </w:rPr>
      </w:pPr>
    </w:p>
    <w:p w:rsidR="00EA20E9" w:rsidRPr="00932DF7" w:rsidRDefault="006E5228" w:rsidP="002F40BF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932DF7">
        <w:rPr>
          <w:rFonts w:ascii="Calibri" w:hAnsi="Calibri"/>
          <w:color w:val="000000"/>
          <w:sz w:val="22"/>
          <w:szCs w:val="22"/>
        </w:rPr>
        <w:t>4</w:t>
      </w:r>
      <w:r w:rsidR="00EA20E9" w:rsidRPr="00932DF7">
        <w:rPr>
          <w:rFonts w:ascii="Calibri" w:hAnsi="Calibri"/>
          <w:color w:val="000000"/>
          <w:sz w:val="22"/>
          <w:szCs w:val="22"/>
        </w:rPr>
        <w:t xml:space="preserve">. </w:t>
      </w:r>
      <w:r w:rsidR="00EA700E" w:rsidRPr="00932DF7">
        <w:rPr>
          <w:rFonts w:ascii="Calibri" w:hAnsi="Calibri"/>
          <w:color w:val="000000"/>
          <w:sz w:val="22"/>
          <w:szCs w:val="22"/>
        </w:rPr>
        <w:t>FINANCIACIÓN</w:t>
      </w:r>
    </w:p>
    <w:p w:rsidR="00B13818" w:rsidRPr="00932DF7" w:rsidRDefault="00B13818" w:rsidP="002F40BF">
      <w:pPr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ab/>
      </w:r>
    </w:p>
    <w:p w:rsidR="00B13818" w:rsidRPr="00932DF7" w:rsidRDefault="006634C3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>La aportación de este programa se realizará</w:t>
      </w:r>
      <w:r w:rsidR="00DE7406" w:rsidRPr="00932DF7">
        <w:rPr>
          <w:rFonts w:ascii="Calibri" w:hAnsi="Calibri"/>
          <w:color w:val="000000"/>
          <w:szCs w:val="22"/>
        </w:rPr>
        <w:t>, como una asistencia técnica,</w:t>
      </w:r>
      <w:r w:rsidRPr="00932DF7">
        <w:rPr>
          <w:rFonts w:ascii="Calibri" w:hAnsi="Calibri"/>
          <w:color w:val="000000"/>
          <w:szCs w:val="22"/>
        </w:rPr>
        <w:t xml:space="preserve"> con cargo al capítulo II del presupuesto de gastos de </w:t>
      </w:r>
      <w:smartTag w:uri="urn:schemas-microsoft-com:office:smarttags" w:element="PersonName">
        <w:smartTagPr>
          <w:attr w:name="ProductID" w:val="la Diputaci￳n"/>
        </w:smartTagPr>
        <w:r w:rsidRPr="00932DF7">
          <w:rPr>
            <w:rFonts w:ascii="Calibri" w:hAnsi="Calibri"/>
            <w:color w:val="000000"/>
            <w:szCs w:val="22"/>
          </w:rPr>
          <w:t>la Diputación</w:t>
        </w:r>
      </w:smartTag>
      <w:r w:rsidRPr="00932DF7">
        <w:rPr>
          <w:rFonts w:ascii="Calibri" w:hAnsi="Calibri"/>
          <w:color w:val="000000"/>
          <w:szCs w:val="22"/>
        </w:rPr>
        <w:t>, por lo que el ente local no percibirá transferencia de fondos.</w:t>
      </w:r>
    </w:p>
    <w:p w:rsidR="006634C3" w:rsidRPr="00932DF7" w:rsidRDefault="006634C3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6634C3" w:rsidRPr="00447D63" w:rsidRDefault="006634C3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932DF7">
        <w:rPr>
          <w:rFonts w:ascii="Calibri" w:hAnsi="Calibri"/>
          <w:color w:val="000000"/>
          <w:szCs w:val="22"/>
        </w:rPr>
        <w:t xml:space="preserve">La aportación se valora </w:t>
      </w:r>
      <w:r w:rsidR="008667C9" w:rsidRPr="00932DF7">
        <w:rPr>
          <w:rFonts w:ascii="Calibri" w:hAnsi="Calibri"/>
          <w:color w:val="000000"/>
          <w:szCs w:val="22"/>
        </w:rPr>
        <w:t xml:space="preserve">anualmente </w:t>
      </w:r>
      <w:r w:rsidRPr="00932DF7">
        <w:rPr>
          <w:rFonts w:ascii="Calibri" w:hAnsi="Calibri"/>
          <w:color w:val="000000"/>
          <w:szCs w:val="22"/>
        </w:rPr>
        <w:t>como sigue:</w:t>
      </w:r>
    </w:p>
    <w:p w:rsidR="006634C3" w:rsidRPr="00447D63" w:rsidRDefault="006634C3" w:rsidP="002F40BF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B13818" w:rsidRPr="00447D63" w:rsidRDefault="00AB061F" w:rsidP="00DE7406">
      <w:pPr>
        <w:numPr>
          <w:ilvl w:val="0"/>
          <w:numId w:val="23"/>
        </w:numPr>
        <w:tabs>
          <w:tab w:val="right" w:pos="8364"/>
        </w:tabs>
        <w:spacing w:line="288" w:lineRule="auto"/>
        <w:ind w:right="2124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 xml:space="preserve">Portal Web Municipal </w:t>
      </w:r>
      <w:r w:rsidR="00DE7406" w:rsidRPr="00DE7406">
        <w:rPr>
          <w:rFonts w:ascii="Calibri" w:hAnsi="Calibri"/>
          <w:color w:val="000000"/>
          <w:szCs w:val="22"/>
        </w:rPr>
        <w:t xml:space="preserve">y versión móvil </w:t>
      </w:r>
      <w:r w:rsidRPr="00447D63">
        <w:rPr>
          <w:rFonts w:ascii="Calibri" w:hAnsi="Calibri"/>
          <w:color w:val="000000"/>
          <w:szCs w:val="22"/>
        </w:rPr>
        <w:t>(</w:t>
      </w:r>
      <w:r w:rsidR="0045230F" w:rsidRPr="00447D63">
        <w:rPr>
          <w:rFonts w:ascii="Calibri" w:hAnsi="Calibri"/>
          <w:color w:val="000000"/>
          <w:szCs w:val="22"/>
        </w:rPr>
        <w:t>Puesta en marcha y/o g</w:t>
      </w:r>
      <w:r w:rsidRPr="00447D63">
        <w:rPr>
          <w:rFonts w:ascii="Calibri" w:hAnsi="Calibri"/>
          <w:color w:val="000000"/>
          <w:szCs w:val="22"/>
        </w:rPr>
        <w:t>estión</w:t>
      </w:r>
      <w:r w:rsidR="0045230F" w:rsidRPr="00447D63">
        <w:rPr>
          <w:rFonts w:ascii="Calibri" w:hAnsi="Calibri"/>
          <w:color w:val="000000"/>
          <w:szCs w:val="22"/>
        </w:rPr>
        <w:t xml:space="preserve"> de la web</w:t>
      </w:r>
      <w:r w:rsidR="002F40BF">
        <w:rPr>
          <w:rFonts w:ascii="Calibri" w:hAnsi="Calibri"/>
          <w:color w:val="000000"/>
          <w:szCs w:val="22"/>
        </w:rPr>
        <w:t xml:space="preserve"> </w:t>
      </w:r>
      <w:r w:rsidR="0045230F" w:rsidRPr="00447D63">
        <w:rPr>
          <w:rFonts w:ascii="Calibri" w:hAnsi="Calibri"/>
          <w:color w:val="000000"/>
          <w:szCs w:val="22"/>
        </w:rPr>
        <w:t>municipal</w:t>
      </w:r>
      <w:r w:rsidR="00DE7406">
        <w:rPr>
          <w:rFonts w:ascii="Calibri" w:hAnsi="Calibri"/>
          <w:color w:val="000000"/>
          <w:szCs w:val="22"/>
        </w:rPr>
        <w:t>, dominio, alojamiento</w:t>
      </w:r>
      <w:r w:rsidRPr="00447D63">
        <w:rPr>
          <w:rFonts w:ascii="Calibri" w:hAnsi="Calibri"/>
          <w:color w:val="000000"/>
          <w:szCs w:val="22"/>
        </w:rPr>
        <w:t>)</w:t>
      </w:r>
      <w:r w:rsidR="002F40BF">
        <w:rPr>
          <w:rFonts w:ascii="Calibri" w:hAnsi="Calibri"/>
          <w:color w:val="000000"/>
          <w:szCs w:val="22"/>
        </w:rPr>
        <w:t xml:space="preserve">   …….……</w:t>
      </w:r>
      <w:r w:rsidR="00DE7406">
        <w:rPr>
          <w:rFonts w:ascii="Calibri" w:hAnsi="Calibri"/>
          <w:color w:val="000000"/>
          <w:szCs w:val="22"/>
        </w:rPr>
        <w:t>………</w:t>
      </w:r>
      <w:r w:rsidR="00A73B52">
        <w:rPr>
          <w:rFonts w:ascii="Calibri" w:hAnsi="Calibri"/>
          <w:color w:val="000000"/>
          <w:szCs w:val="22"/>
        </w:rPr>
        <w:t>…………..</w:t>
      </w:r>
      <w:bookmarkStart w:id="0" w:name="_GoBack"/>
      <w:bookmarkEnd w:id="0"/>
      <w:r w:rsidR="00DE7406">
        <w:rPr>
          <w:rFonts w:ascii="Calibri" w:hAnsi="Calibri"/>
          <w:color w:val="000000"/>
          <w:szCs w:val="22"/>
        </w:rPr>
        <w:t>.</w:t>
      </w:r>
      <w:r w:rsidR="002F40BF">
        <w:rPr>
          <w:rFonts w:ascii="Calibri" w:hAnsi="Calibri"/>
          <w:color w:val="000000"/>
          <w:szCs w:val="22"/>
        </w:rPr>
        <w:tab/>
      </w:r>
      <w:r w:rsidR="00DE7406">
        <w:rPr>
          <w:rFonts w:ascii="Calibri" w:hAnsi="Calibri"/>
          <w:color w:val="000000"/>
          <w:szCs w:val="22"/>
        </w:rPr>
        <w:t>1.0</w:t>
      </w:r>
      <w:r w:rsidRPr="00447D63">
        <w:rPr>
          <w:rFonts w:ascii="Calibri" w:hAnsi="Calibri"/>
          <w:color w:val="000000"/>
          <w:szCs w:val="22"/>
        </w:rPr>
        <w:t>00 euros</w:t>
      </w:r>
    </w:p>
    <w:p w:rsidR="00932111" w:rsidRPr="00447D63" w:rsidRDefault="00AB061F" w:rsidP="002F40BF">
      <w:pPr>
        <w:numPr>
          <w:ilvl w:val="0"/>
          <w:numId w:val="23"/>
        </w:numPr>
        <w:tabs>
          <w:tab w:val="right" w:pos="8364"/>
        </w:tabs>
        <w:spacing w:line="288" w:lineRule="auto"/>
        <w:ind w:right="2124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>Cuentas correo …</w:t>
      </w:r>
      <w:r w:rsidR="00B92F7E" w:rsidRPr="00447D63">
        <w:rPr>
          <w:rFonts w:ascii="Calibri" w:hAnsi="Calibri"/>
          <w:color w:val="000000"/>
          <w:szCs w:val="22"/>
        </w:rPr>
        <w:t>……………………………………………………</w:t>
      </w:r>
      <w:r w:rsidR="002F40BF">
        <w:rPr>
          <w:rFonts w:ascii="Calibri" w:hAnsi="Calibri"/>
          <w:color w:val="000000"/>
          <w:szCs w:val="22"/>
        </w:rPr>
        <w:t>……………</w:t>
      </w:r>
      <w:proofErr w:type="gramStart"/>
      <w:r w:rsidR="002F40BF">
        <w:rPr>
          <w:rFonts w:ascii="Calibri" w:hAnsi="Calibri"/>
          <w:color w:val="000000"/>
          <w:szCs w:val="22"/>
        </w:rPr>
        <w:t>…….</w:t>
      </w:r>
      <w:proofErr w:type="gramEnd"/>
      <w:r w:rsidR="002F40BF">
        <w:rPr>
          <w:rFonts w:ascii="Calibri" w:hAnsi="Calibri"/>
          <w:color w:val="000000"/>
          <w:szCs w:val="22"/>
        </w:rPr>
        <w:t>.…</w:t>
      </w:r>
      <w:r w:rsidR="00B92F7E" w:rsidRPr="00447D63">
        <w:rPr>
          <w:rFonts w:ascii="Calibri" w:hAnsi="Calibri"/>
          <w:color w:val="000000"/>
          <w:szCs w:val="22"/>
        </w:rPr>
        <w:t xml:space="preserve"> </w:t>
      </w:r>
      <w:r w:rsidRPr="00447D63">
        <w:rPr>
          <w:rFonts w:ascii="Calibri" w:hAnsi="Calibri"/>
          <w:color w:val="000000"/>
          <w:szCs w:val="22"/>
        </w:rPr>
        <w:t xml:space="preserve"> </w:t>
      </w:r>
      <w:r w:rsidR="002F40BF">
        <w:rPr>
          <w:rFonts w:ascii="Calibri" w:hAnsi="Calibri"/>
          <w:color w:val="000000"/>
          <w:szCs w:val="22"/>
        </w:rPr>
        <w:tab/>
      </w:r>
      <w:r w:rsidRPr="00447D63">
        <w:rPr>
          <w:rFonts w:ascii="Calibri" w:hAnsi="Calibri"/>
          <w:color w:val="000000"/>
          <w:szCs w:val="22"/>
        </w:rPr>
        <w:t>2</w:t>
      </w:r>
      <w:r w:rsidR="00DE7406">
        <w:rPr>
          <w:rFonts w:ascii="Calibri" w:hAnsi="Calibri"/>
          <w:color w:val="000000"/>
          <w:szCs w:val="22"/>
        </w:rPr>
        <w:t>5</w:t>
      </w:r>
      <w:r w:rsidRPr="00447D63">
        <w:rPr>
          <w:rFonts w:ascii="Calibri" w:hAnsi="Calibri"/>
          <w:color w:val="000000"/>
          <w:szCs w:val="22"/>
        </w:rPr>
        <w:t xml:space="preserve"> euros</w:t>
      </w:r>
    </w:p>
    <w:p w:rsidR="00AB061F" w:rsidRPr="00447D63" w:rsidRDefault="00AB061F" w:rsidP="002F40BF">
      <w:pPr>
        <w:numPr>
          <w:ilvl w:val="0"/>
          <w:numId w:val="23"/>
        </w:numPr>
        <w:tabs>
          <w:tab w:val="right" w:pos="8364"/>
        </w:tabs>
        <w:spacing w:line="288" w:lineRule="auto"/>
        <w:ind w:right="2124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>Licencia de acceso a base de datos jurídica</w:t>
      </w:r>
      <w:r w:rsidR="002F40BF">
        <w:rPr>
          <w:rFonts w:ascii="Calibri" w:hAnsi="Calibri"/>
          <w:color w:val="000000"/>
          <w:szCs w:val="22"/>
        </w:rPr>
        <w:t xml:space="preserve"> ……………</w:t>
      </w:r>
      <w:r w:rsidRPr="00447D63">
        <w:rPr>
          <w:rFonts w:ascii="Calibri" w:hAnsi="Calibri"/>
          <w:color w:val="000000"/>
          <w:szCs w:val="22"/>
        </w:rPr>
        <w:t>…</w:t>
      </w:r>
      <w:r w:rsidR="00B92F7E" w:rsidRPr="00447D63">
        <w:rPr>
          <w:rFonts w:ascii="Calibri" w:hAnsi="Calibri"/>
          <w:color w:val="000000"/>
          <w:szCs w:val="22"/>
        </w:rPr>
        <w:t>……………</w:t>
      </w:r>
      <w:proofErr w:type="gramStart"/>
      <w:r w:rsidR="00B92F7E" w:rsidRPr="00447D63">
        <w:rPr>
          <w:rFonts w:ascii="Calibri" w:hAnsi="Calibri"/>
          <w:color w:val="000000"/>
          <w:szCs w:val="22"/>
        </w:rPr>
        <w:t>…….</w:t>
      </w:r>
      <w:proofErr w:type="gramEnd"/>
      <w:r w:rsidR="00B92F7E" w:rsidRPr="00447D63">
        <w:rPr>
          <w:rFonts w:ascii="Calibri" w:hAnsi="Calibri"/>
          <w:color w:val="000000"/>
          <w:szCs w:val="22"/>
        </w:rPr>
        <w:t xml:space="preserve">.  </w:t>
      </w:r>
      <w:r w:rsidR="002F40BF">
        <w:rPr>
          <w:rFonts w:ascii="Calibri" w:hAnsi="Calibri"/>
          <w:color w:val="000000"/>
          <w:szCs w:val="22"/>
        </w:rPr>
        <w:tab/>
      </w:r>
      <w:r w:rsidRPr="00447D63">
        <w:rPr>
          <w:rFonts w:ascii="Calibri" w:hAnsi="Calibri"/>
          <w:color w:val="000000"/>
          <w:szCs w:val="22"/>
        </w:rPr>
        <w:t>100 euros</w:t>
      </w:r>
    </w:p>
    <w:p w:rsidR="0045230F" w:rsidRPr="00447D63" w:rsidRDefault="0045230F" w:rsidP="002F40BF">
      <w:pPr>
        <w:spacing w:line="288" w:lineRule="auto"/>
        <w:ind w:left="900"/>
        <w:rPr>
          <w:rFonts w:ascii="Calibri" w:hAnsi="Calibri"/>
          <w:color w:val="000000"/>
          <w:szCs w:val="22"/>
        </w:rPr>
      </w:pPr>
    </w:p>
    <w:p w:rsidR="00932111" w:rsidRPr="00447D63" w:rsidRDefault="00932111" w:rsidP="002F40BF">
      <w:pPr>
        <w:spacing w:line="288" w:lineRule="auto"/>
        <w:rPr>
          <w:rFonts w:ascii="Calibri" w:hAnsi="Calibri"/>
          <w:color w:val="000000"/>
          <w:szCs w:val="22"/>
        </w:rPr>
      </w:pPr>
    </w:p>
    <w:p w:rsidR="00CF2E78" w:rsidRPr="00447D63" w:rsidRDefault="00CF2E78" w:rsidP="002F40BF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447D63">
        <w:rPr>
          <w:rFonts w:ascii="Calibri" w:hAnsi="Calibri"/>
          <w:b/>
          <w:color w:val="000000"/>
          <w:szCs w:val="22"/>
        </w:rPr>
        <w:t>Persona responsable del programa</w:t>
      </w:r>
    </w:p>
    <w:p w:rsidR="00CF2E78" w:rsidRPr="00447D63" w:rsidRDefault="00CF2E78" w:rsidP="002F40BF">
      <w:pPr>
        <w:spacing w:line="288" w:lineRule="auto"/>
        <w:rPr>
          <w:rFonts w:ascii="Calibri" w:hAnsi="Calibri"/>
          <w:b/>
          <w:color w:val="000000"/>
          <w:szCs w:val="22"/>
        </w:rPr>
      </w:pPr>
    </w:p>
    <w:p w:rsidR="00CF2E78" w:rsidRPr="00447D63" w:rsidRDefault="007B6D4F" w:rsidP="002F40BF">
      <w:pPr>
        <w:spacing w:line="288" w:lineRule="auto"/>
        <w:rPr>
          <w:rFonts w:ascii="Calibri" w:hAnsi="Calibri"/>
          <w:color w:val="000000"/>
          <w:szCs w:val="22"/>
        </w:rPr>
      </w:pPr>
      <w:r w:rsidRPr="00447D63">
        <w:rPr>
          <w:rFonts w:ascii="Calibri" w:hAnsi="Calibri"/>
          <w:color w:val="000000"/>
          <w:szCs w:val="22"/>
        </w:rPr>
        <w:t>José Antonio Toro Castillo</w:t>
      </w:r>
      <w:r w:rsidR="001A68A5" w:rsidRPr="00447D63">
        <w:rPr>
          <w:rFonts w:ascii="Calibri" w:hAnsi="Calibri"/>
          <w:color w:val="000000"/>
          <w:szCs w:val="22"/>
        </w:rPr>
        <w:t xml:space="preserve">   </w:t>
      </w:r>
      <w:r w:rsidR="006A1BBB">
        <w:rPr>
          <w:rFonts w:ascii="Calibri" w:hAnsi="Calibri"/>
          <w:color w:val="000000"/>
          <w:szCs w:val="22"/>
        </w:rPr>
        <w:t xml:space="preserve">  </w:t>
      </w:r>
      <w:r w:rsidR="001A68A5" w:rsidRPr="00447D63">
        <w:rPr>
          <w:rFonts w:ascii="Calibri" w:hAnsi="Calibri"/>
          <w:color w:val="000000"/>
          <w:szCs w:val="22"/>
        </w:rPr>
        <w:t xml:space="preserve"> </w:t>
      </w:r>
      <w:r w:rsidR="00311C11">
        <w:rPr>
          <w:rFonts w:ascii="Calibri" w:hAnsi="Calibri"/>
          <w:color w:val="000000"/>
          <w:szCs w:val="22"/>
        </w:rPr>
        <w:tab/>
      </w:r>
      <w:r w:rsidR="001A68A5" w:rsidRPr="00447D63">
        <w:rPr>
          <w:rFonts w:ascii="Calibri" w:hAnsi="Calibri" w:cs="Tahoma"/>
          <w:bCs/>
          <w:color w:val="000000"/>
          <w:szCs w:val="22"/>
        </w:rPr>
        <w:t>Tfno.:</w:t>
      </w:r>
      <w:r w:rsidR="00CF2E78" w:rsidRPr="00447D63">
        <w:rPr>
          <w:rFonts w:ascii="Calibri" w:hAnsi="Calibri"/>
          <w:color w:val="000000"/>
          <w:szCs w:val="22"/>
        </w:rPr>
        <w:t xml:space="preserve"> 958 247 6</w:t>
      </w:r>
      <w:r w:rsidRPr="00447D63">
        <w:rPr>
          <w:rFonts w:ascii="Calibri" w:hAnsi="Calibri"/>
          <w:color w:val="000000"/>
          <w:szCs w:val="22"/>
        </w:rPr>
        <w:t>45</w:t>
      </w:r>
      <w:r w:rsidR="001A68A5" w:rsidRPr="00447D63">
        <w:rPr>
          <w:rFonts w:ascii="Calibri" w:hAnsi="Calibri"/>
          <w:color w:val="000000"/>
          <w:szCs w:val="22"/>
        </w:rPr>
        <w:t xml:space="preserve">   </w:t>
      </w:r>
      <w:r w:rsidR="00311C11">
        <w:rPr>
          <w:rFonts w:ascii="Calibri" w:hAnsi="Calibri"/>
          <w:color w:val="000000"/>
          <w:szCs w:val="22"/>
        </w:rPr>
        <w:tab/>
      </w:r>
      <w:r w:rsidR="006A1BBB">
        <w:rPr>
          <w:rFonts w:ascii="Calibri" w:hAnsi="Calibri"/>
          <w:color w:val="000000"/>
          <w:szCs w:val="22"/>
        </w:rPr>
        <w:t xml:space="preserve">      </w:t>
      </w:r>
      <w:r w:rsidR="00CF2E78" w:rsidRPr="00447D63">
        <w:rPr>
          <w:rFonts w:ascii="Calibri" w:hAnsi="Calibri"/>
          <w:color w:val="000000"/>
          <w:szCs w:val="22"/>
        </w:rPr>
        <w:t xml:space="preserve">Email: </w:t>
      </w:r>
      <w:r w:rsidRPr="00447D63">
        <w:rPr>
          <w:rFonts w:ascii="Calibri" w:hAnsi="Calibri"/>
          <w:color w:val="000000"/>
          <w:szCs w:val="22"/>
        </w:rPr>
        <w:t>jtoro</w:t>
      </w:r>
      <w:r w:rsidR="00CF2E78" w:rsidRPr="00447D63">
        <w:rPr>
          <w:rFonts w:ascii="Calibri" w:hAnsi="Calibri"/>
          <w:color w:val="000000"/>
          <w:szCs w:val="22"/>
        </w:rPr>
        <w:t>@dipgra.es</w:t>
      </w:r>
    </w:p>
    <w:p w:rsidR="00CF2E78" w:rsidRPr="00447D63" w:rsidRDefault="00CF2E78" w:rsidP="002F40BF">
      <w:pPr>
        <w:spacing w:line="288" w:lineRule="auto"/>
        <w:rPr>
          <w:rFonts w:ascii="Calibri" w:hAnsi="Calibri"/>
          <w:color w:val="000000"/>
          <w:szCs w:val="22"/>
        </w:rPr>
      </w:pPr>
    </w:p>
    <w:sectPr w:rsidR="00CF2E78" w:rsidRPr="00447D63" w:rsidSect="00447D63">
      <w:headerReference w:type="default" r:id="rId7"/>
      <w:pgSz w:w="11906" w:h="16838" w:code="9"/>
      <w:pgMar w:top="1985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7E" w:rsidRDefault="00952A7E">
      <w:r>
        <w:separator/>
      </w:r>
    </w:p>
  </w:endnote>
  <w:endnote w:type="continuationSeparator" w:id="0">
    <w:p w:rsidR="00952A7E" w:rsidRDefault="0095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7E" w:rsidRDefault="00952A7E">
      <w:r>
        <w:separator/>
      </w:r>
    </w:p>
  </w:footnote>
  <w:footnote w:type="continuationSeparator" w:id="0">
    <w:p w:rsidR="00952A7E" w:rsidRDefault="0095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28" w:rsidRDefault="006E5228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7B"/>
    <w:multiLevelType w:val="multilevel"/>
    <w:tmpl w:val="3AB6B36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2" w15:restartNumberingAfterBreak="0">
    <w:nsid w:val="05345AAF"/>
    <w:multiLevelType w:val="hybridMultilevel"/>
    <w:tmpl w:val="5906B852"/>
    <w:lvl w:ilvl="0" w:tplc="0C0A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5B476A2"/>
    <w:multiLevelType w:val="hybridMultilevel"/>
    <w:tmpl w:val="FE64F0BC"/>
    <w:lvl w:ilvl="0" w:tplc="DEECB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86303"/>
    <w:multiLevelType w:val="multilevel"/>
    <w:tmpl w:val="BEF8D3C0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E15F3"/>
    <w:multiLevelType w:val="hybridMultilevel"/>
    <w:tmpl w:val="BF129C60"/>
    <w:lvl w:ilvl="0" w:tplc="BB6807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BE0691D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9935A1"/>
    <w:multiLevelType w:val="hybridMultilevel"/>
    <w:tmpl w:val="8DA2FF3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C0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2F5C13A5"/>
    <w:multiLevelType w:val="hybridMultilevel"/>
    <w:tmpl w:val="97AAC612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704A1"/>
    <w:multiLevelType w:val="hybridMultilevel"/>
    <w:tmpl w:val="79924964"/>
    <w:lvl w:ilvl="0" w:tplc="7F52F396">
      <w:start w:val="1"/>
      <w:numFmt w:val="upperLetter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 w15:restartNumberingAfterBreak="0">
    <w:nsid w:val="351D53BD"/>
    <w:multiLevelType w:val="hybridMultilevel"/>
    <w:tmpl w:val="74FA3886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BC79FB"/>
    <w:multiLevelType w:val="hybridMultilevel"/>
    <w:tmpl w:val="405EC34C"/>
    <w:lvl w:ilvl="0" w:tplc="0C0A000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D3A40"/>
    <w:multiLevelType w:val="multilevel"/>
    <w:tmpl w:val="79924964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17107"/>
    <w:multiLevelType w:val="hybridMultilevel"/>
    <w:tmpl w:val="4A808306"/>
    <w:lvl w:ilvl="0" w:tplc="1AB61A96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8533BF"/>
    <w:multiLevelType w:val="multilevel"/>
    <w:tmpl w:val="BEF8D3C0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75B6C"/>
    <w:multiLevelType w:val="hybridMultilevel"/>
    <w:tmpl w:val="4C68C70C"/>
    <w:lvl w:ilvl="0" w:tplc="6644D84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359D4"/>
    <w:multiLevelType w:val="multilevel"/>
    <w:tmpl w:val="97AAC612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F34D1"/>
    <w:multiLevelType w:val="multilevel"/>
    <w:tmpl w:val="8DA2F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 w15:restartNumberingAfterBreak="0">
    <w:nsid w:val="6306310E"/>
    <w:multiLevelType w:val="hybridMultilevel"/>
    <w:tmpl w:val="3F90E198"/>
    <w:lvl w:ilvl="0" w:tplc="0C0A0007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B34EA8"/>
    <w:multiLevelType w:val="multilevel"/>
    <w:tmpl w:val="922638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D220A59"/>
    <w:multiLevelType w:val="hybridMultilevel"/>
    <w:tmpl w:val="392E255C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AA1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F214B"/>
    <w:multiLevelType w:val="hybridMultilevel"/>
    <w:tmpl w:val="BEF8D3C0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E399F"/>
    <w:multiLevelType w:val="hybridMultilevel"/>
    <w:tmpl w:val="B628A5B0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B0AD1"/>
    <w:multiLevelType w:val="hybridMultilevel"/>
    <w:tmpl w:val="3D88098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C0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"/>
    <w:lvlOverride w:ilvl="0"/>
  </w:num>
  <w:num w:numId="5">
    <w:abstractNumId w:val="3"/>
  </w:num>
  <w:num w:numId="6">
    <w:abstractNumId w:val="17"/>
  </w:num>
  <w:num w:numId="7">
    <w:abstractNumId w:val="10"/>
  </w:num>
  <w:num w:numId="8">
    <w:abstractNumId w:val="21"/>
  </w:num>
  <w:num w:numId="9">
    <w:abstractNumId w:val="6"/>
  </w:num>
  <w:num w:numId="10">
    <w:abstractNumId w:val="0"/>
  </w:num>
  <w:num w:numId="11">
    <w:abstractNumId w:val="16"/>
  </w:num>
  <w:num w:numId="12">
    <w:abstractNumId w:val="22"/>
  </w:num>
  <w:num w:numId="13">
    <w:abstractNumId w:val="14"/>
  </w:num>
  <w:num w:numId="14">
    <w:abstractNumId w:val="8"/>
  </w:num>
  <w:num w:numId="15">
    <w:abstractNumId w:val="11"/>
  </w:num>
  <w:num w:numId="16">
    <w:abstractNumId w:val="20"/>
  </w:num>
  <w:num w:numId="17">
    <w:abstractNumId w:val="13"/>
  </w:num>
  <w:num w:numId="18">
    <w:abstractNumId w:val="4"/>
  </w:num>
  <w:num w:numId="19">
    <w:abstractNumId w:val="7"/>
  </w:num>
  <w:num w:numId="20">
    <w:abstractNumId w:val="15"/>
  </w:num>
  <w:num w:numId="21">
    <w:abstractNumId w:val="19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0"/>
    <w:rsid w:val="00012E40"/>
    <w:rsid w:val="00013870"/>
    <w:rsid w:val="000B3C3D"/>
    <w:rsid w:val="000B4908"/>
    <w:rsid w:val="000C2D82"/>
    <w:rsid w:val="000C5A24"/>
    <w:rsid w:val="000D37DB"/>
    <w:rsid w:val="000F4098"/>
    <w:rsid w:val="000F70D0"/>
    <w:rsid w:val="00141C20"/>
    <w:rsid w:val="001655DC"/>
    <w:rsid w:val="00172220"/>
    <w:rsid w:val="001834F9"/>
    <w:rsid w:val="00190F0E"/>
    <w:rsid w:val="001A68A5"/>
    <w:rsid w:val="001A775A"/>
    <w:rsid w:val="001C59F8"/>
    <w:rsid w:val="00232511"/>
    <w:rsid w:val="00266FFE"/>
    <w:rsid w:val="00275059"/>
    <w:rsid w:val="0028440A"/>
    <w:rsid w:val="002A2FE3"/>
    <w:rsid w:val="002A4E45"/>
    <w:rsid w:val="002B3C5D"/>
    <w:rsid w:val="002B4B66"/>
    <w:rsid w:val="002C282C"/>
    <w:rsid w:val="002F40BF"/>
    <w:rsid w:val="002F5DA9"/>
    <w:rsid w:val="00304041"/>
    <w:rsid w:val="00305E86"/>
    <w:rsid w:val="00311C11"/>
    <w:rsid w:val="00313743"/>
    <w:rsid w:val="003D32EC"/>
    <w:rsid w:val="003D7737"/>
    <w:rsid w:val="003E5C73"/>
    <w:rsid w:val="003E62E8"/>
    <w:rsid w:val="003E6ACD"/>
    <w:rsid w:val="004024BF"/>
    <w:rsid w:val="004201BC"/>
    <w:rsid w:val="00445E6F"/>
    <w:rsid w:val="00447D63"/>
    <w:rsid w:val="0045230F"/>
    <w:rsid w:val="004528BD"/>
    <w:rsid w:val="0046745A"/>
    <w:rsid w:val="0051358E"/>
    <w:rsid w:val="00540FB8"/>
    <w:rsid w:val="00567F3A"/>
    <w:rsid w:val="0057372A"/>
    <w:rsid w:val="005D5068"/>
    <w:rsid w:val="005D6750"/>
    <w:rsid w:val="005E4AEB"/>
    <w:rsid w:val="005E6139"/>
    <w:rsid w:val="005F72DF"/>
    <w:rsid w:val="005F7F7E"/>
    <w:rsid w:val="00651B06"/>
    <w:rsid w:val="006634C3"/>
    <w:rsid w:val="00665E91"/>
    <w:rsid w:val="006A1BBB"/>
    <w:rsid w:val="006B2662"/>
    <w:rsid w:val="006E44BE"/>
    <w:rsid w:val="006E5228"/>
    <w:rsid w:val="006F1D13"/>
    <w:rsid w:val="0070334A"/>
    <w:rsid w:val="00751EDB"/>
    <w:rsid w:val="00752508"/>
    <w:rsid w:val="0075555F"/>
    <w:rsid w:val="00761F7F"/>
    <w:rsid w:val="00774B81"/>
    <w:rsid w:val="00777AFC"/>
    <w:rsid w:val="007B6D4F"/>
    <w:rsid w:val="00811502"/>
    <w:rsid w:val="00821B44"/>
    <w:rsid w:val="00853F61"/>
    <w:rsid w:val="008667C9"/>
    <w:rsid w:val="0087663E"/>
    <w:rsid w:val="008A4E8E"/>
    <w:rsid w:val="008C305E"/>
    <w:rsid w:val="008D192F"/>
    <w:rsid w:val="008F1073"/>
    <w:rsid w:val="008F5486"/>
    <w:rsid w:val="00926A84"/>
    <w:rsid w:val="0093065D"/>
    <w:rsid w:val="00932111"/>
    <w:rsid w:val="00932CAC"/>
    <w:rsid w:val="00932DF7"/>
    <w:rsid w:val="00940C8A"/>
    <w:rsid w:val="00952A7E"/>
    <w:rsid w:val="009747BF"/>
    <w:rsid w:val="009A1264"/>
    <w:rsid w:val="00A3671B"/>
    <w:rsid w:val="00A64500"/>
    <w:rsid w:val="00A73B52"/>
    <w:rsid w:val="00A74C9D"/>
    <w:rsid w:val="00A91667"/>
    <w:rsid w:val="00AB061F"/>
    <w:rsid w:val="00AF54FD"/>
    <w:rsid w:val="00B13818"/>
    <w:rsid w:val="00B20ED8"/>
    <w:rsid w:val="00B50015"/>
    <w:rsid w:val="00B82EC8"/>
    <w:rsid w:val="00B92F7E"/>
    <w:rsid w:val="00BA750C"/>
    <w:rsid w:val="00C0063D"/>
    <w:rsid w:val="00C02B2F"/>
    <w:rsid w:val="00C0645A"/>
    <w:rsid w:val="00C266F2"/>
    <w:rsid w:val="00C37C72"/>
    <w:rsid w:val="00C52FC1"/>
    <w:rsid w:val="00C76516"/>
    <w:rsid w:val="00C96FB2"/>
    <w:rsid w:val="00CA58EA"/>
    <w:rsid w:val="00CF2E78"/>
    <w:rsid w:val="00D2294A"/>
    <w:rsid w:val="00D27B1D"/>
    <w:rsid w:val="00D47616"/>
    <w:rsid w:val="00D92DE5"/>
    <w:rsid w:val="00DA2031"/>
    <w:rsid w:val="00DA398B"/>
    <w:rsid w:val="00DA4FBE"/>
    <w:rsid w:val="00DD15CF"/>
    <w:rsid w:val="00DE7406"/>
    <w:rsid w:val="00E1063E"/>
    <w:rsid w:val="00E1381F"/>
    <w:rsid w:val="00E14D14"/>
    <w:rsid w:val="00E369F1"/>
    <w:rsid w:val="00E7568D"/>
    <w:rsid w:val="00EA20E9"/>
    <w:rsid w:val="00EA700E"/>
    <w:rsid w:val="00EB5717"/>
    <w:rsid w:val="00EC6AA8"/>
    <w:rsid w:val="00F52E57"/>
    <w:rsid w:val="00FC2CA5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3F600DD"/>
  <w15:chartTrackingRefBased/>
  <w15:docId w15:val="{19AAF982-42BA-4E08-8B8C-FDB7DAA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240" w:lineRule="auto"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Textoindependiente2">
    <w:name w:val="Body Text 2"/>
    <w:basedOn w:val="Normal"/>
    <w:pPr>
      <w:spacing w:line="240" w:lineRule="auto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pPr>
      <w:spacing w:line="240" w:lineRule="auto"/>
      <w:ind w:left="708"/>
    </w:pPr>
    <w:rPr>
      <w:rFonts w:ascii="Arial" w:hAnsi="Arial"/>
      <w:sz w:val="28"/>
      <w:szCs w:val="24"/>
    </w:rPr>
  </w:style>
  <w:style w:type="paragraph" w:styleId="Sangra2detindependiente">
    <w:name w:val="Body Text Indent 2"/>
    <w:basedOn w:val="Normal"/>
    <w:pPr>
      <w:ind w:firstLine="426"/>
    </w:pPr>
    <w:rPr>
      <w:rFonts w:ascii="Arial" w:hAnsi="Arial"/>
    </w:rPr>
  </w:style>
  <w:style w:type="paragraph" w:styleId="Sangra3detindependiente">
    <w:name w:val="Body Text Indent 3"/>
    <w:basedOn w:val="Normal"/>
    <w:pPr>
      <w:ind w:left="567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table" w:styleId="Tablaconcuadrcula">
    <w:name w:val="Table Grid"/>
    <w:basedOn w:val="Tablanormal"/>
    <w:rsid w:val="00B1381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F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 PLANES DE CAMINOS RURALES</vt:lpstr>
    </vt:vector>
  </TitlesOfParts>
  <Company>DIPUTACION DE GRANADA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 PLANES DE CAMINOS RURALES</dc:title>
  <dc:subject/>
  <dc:creator>AM_JOSEIG</dc:creator>
  <cp:keywords/>
  <dc:description/>
  <cp:lastModifiedBy>MERLO MOLINA, MIGUEL</cp:lastModifiedBy>
  <cp:revision>3</cp:revision>
  <cp:lastPrinted>2017-03-03T13:00:00Z</cp:lastPrinted>
  <dcterms:created xsi:type="dcterms:W3CDTF">2019-07-31T11:15:00Z</dcterms:created>
  <dcterms:modified xsi:type="dcterms:W3CDTF">2019-07-31T11:16:00Z</dcterms:modified>
</cp:coreProperties>
</file>