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B225A8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B225A8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B225A8">
        <w:rPr>
          <w:rFonts w:asciiTheme="minorHAnsi" w:hAnsiTheme="minorHAnsi"/>
          <w:b/>
          <w:bCs/>
          <w:sz w:val="24"/>
          <w:u w:val="single"/>
        </w:rPr>
      </w:r>
      <w:r w:rsidR="00EF6005" w:rsidRPr="00B225A8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B225A8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B225A8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B225A8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B225A8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B225A8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B225A8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6808DB" w:rsidP="003550E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271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1D3AEB" w:rsidRDefault="006808DB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 w:cs="Tahoma"/>
                <w:b/>
                <w:sz w:val="24"/>
                <w:u w:val="single"/>
              </w:rPr>
              <w:t>JUNTA PROVINCIAL ARBITRAL DE CONSUMO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EA145A" w:rsidRDefault="00EA145A" w:rsidP="00981E6E">
      <w:pPr>
        <w:rPr>
          <w:rFonts w:ascii="Calibri" w:hAnsi="Calibri"/>
          <w:b/>
        </w:rPr>
      </w:pPr>
    </w:p>
    <w:p w:rsidR="00981E6E" w:rsidRPr="0065632B" w:rsidRDefault="00981E6E" w:rsidP="00981E6E">
      <w:pPr>
        <w:rPr>
          <w:rFonts w:ascii="Calibri" w:hAnsi="Calibri"/>
        </w:rPr>
      </w:pPr>
      <w:r>
        <w:rPr>
          <w:rFonts w:ascii="Calibri" w:hAnsi="Calibri"/>
          <w:b/>
        </w:rPr>
        <w:t>Programa</w:t>
      </w:r>
      <w:r w:rsidRPr="0065632B">
        <w:rPr>
          <w:rFonts w:ascii="Calibri" w:hAnsi="Calibri"/>
          <w:b/>
        </w:rPr>
        <w:t xml:space="preserve"> </w:t>
      </w:r>
      <w:proofErr w:type="gramStart"/>
      <w:r w:rsidRPr="0065632B">
        <w:rPr>
          <w:rFonts w:ascii="Calibri" w:hAnsi="Calibri"/>
          <w:b/>
        </w:rPr>
        <w:t xml:space="preserve">2711  </w:t>
      </w:r>
      <w:r w:rsidRPr="0065632B">
        <w:rPr>
          <w:rFonts w:ascii="Calibri" w:hAnsi="Calibri"/>
        </w:rPr>
        <w:t>Punto</w:t>
      </w:r>
      <w:proofErr w:type="gramEnd"/>
      <w:r w:rsidRPr="0065632B">
        <w:rPr>
          <w:rFonts w:ascii="Calibri" w:hAnsi="Calibri"/>
        </w:rPr>
        <w:t xml:space="preserve"> de información al consumidor</w:t>
      </w:r>
    </w:p>
    <w:p w:rsidR="00981E6E" w:rsidRPr="0065632B" w:rsidRDefault="00981E6E" w:rsidP="00981E6E">
      <w:pPr>
        <w:rPr>
          <w:rFonts w:ascii="Calibri" w:hAnsi="Calibri"/>
        </w:rPr>
      </w:pPr>
    </w:p>
    <w:p w:rsidR="00981E6E" w:rsidRPr="0065632B" w:rsidRDefault="00981E6E" w:rsidP="00981E6E">
      <w:pPr>
        <w:outlineLvl w:val="0"/>
        <w:rPr>
          <w:rFonts w:ascii="Calibri" w:hAnsi="Calibri"/>
          <w:sz w:val="20"/>
          <w:szCs w:val="20"/>
        </w:rPr>
      </w:pPr>
      <w:r w:rsidRPr="0065632B">
        <w:rPr>
          <w:rFonts w:ascii="Calibri" w:hAnsi="Calibri"/>
          <w:sz w:val="20"/>
          <w:szCs w:val="20"/>
        </w:rPr>
        <w:t xml:space="preserve">Indique la prioridad si desea </w:t>
      </w:r>
      <w:r>
        <w:rPr>
          <w:rFonts w:ascii="Calibri" w:hAnsi="Calibri"/>
          <w:sz w:val="20"/>
          <w:szCs w:val="20"/>
        </w:rPr>
        <w:t>concertar</w:t>
      </w:r>
      <w:r w:rsidRPr="0065632B">
        <w:rPr>
          <w:rFonts w:ascii="Calibri" w:hAnsi="Calibri"/>
          <w:sz w:val="20"/>
          <w:szCs w:val="20"/>
        </w:rPr>
        <w:t xml:space="preserve"> este programa</w:t>
      </w:r>
    </w:p>
    <w:p w:rsidR="00981E6E" w:rsidRDefault="00981E6E" w:rsidP="00981E6E">
      <w:pPr>
        <w:ind w:left="708" w:firstLine="708"/>
        <w:rPr>
          <w:rFonts w:ascii="Calibri" w:hAnsi="Calibri"/>
        </w:rPr>
      </w:pPr>
    </w:p>
    <w:p w:rsidR="00EF151B" w:rsidRPr="0065632B" w:rsidRDefault="00EF151B" w:rsidP="00981E6E">
      <w:pPr>
        <w:ind w:left="708" w:firstLine="708"/>
        <w:rPr>
          <w:rFonts w:ascii="Calibri" w:hAnsi="Calibri"/>
        </w:rPr>
      </w:pPr>
    </w:p>
    <w:p w:rsidR="00981E6E" w:rsidRPr="0065632B" w:rsidRDefault="00981E6E" w:rsidP="00981E6E">
      <w:pPr>
        <w:ind w:left="708" w:firstLine="708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156"/>
      </w:tblGrid>
      <w:tr w:rsidR="00981E6E" w:rsidRPr="0065632B" w:rsidTr="006471DB">
        <w:trPr>
          <w:trHeight w:val="772"/>
          <w:jc w:val="center"/>
        </w:trPr>
        <w:tc>
          <w:tcPr>
            <w:tcW w:w="3122" w:type="dxa"/>
            <w:vAlign w:val="center"/>
          </w:tcPr>
          <w:p w:rsidR="00981E6E" w:rsidRPr="0065632B" w:rsidRDefault="00981E6E" w:rsidP="00B50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632B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3156" w:type="dxa"/>
            <w:vAlign w:val="center"/>
          </w:tcPr>
          <w:p w:rsidR="00981E6E" w:rsidRPr="006471DB" w:rsidRDefault="00981E6E" w:rsidP="00B5043D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 w:rsidRPr="006471DB">
              <w:rPr>
                <w:rFonts w:ascii="Calibri" w:hAnsi="Calibri"/>
                <w:sz w:val="20"/>
                <w:szCs w:val="20"/>
              </w:rPr>
              <w:t>Prioridad municipal</w:t>
            </w:r>
          </w:p>
        </w:tc>
      </w:tr>
      <w:tr w:rsidR="00981E6E" w:rsidRPr="0065632B" w:rsidTr="006471DB">
        <w:trPr>
          <w:trHeight w:val="847"/>
          <w:jc w:val="center"/>
        </w:trPr>
        <w:tc>
          <w:tcPr>
            <w:tcW w:w="3122" w:type="dxa"/>
            <w:vAlign w:val="center"/>
          </w:tcPr>
          <w:p w:rsidR="00981E6E" w:rsidRPr="0065632B" w:rsidRDefault="00981E6E" w:rsidP="00B5043D">
            <w:pPr>
              <w:jc w:val="center"/>
              <w:rPr>
                <w:rFonts w:ascii="Calibri" w:hAnsi="Calibri"/>
              </w:rPr>
            </w:pPr>
            <w:r w:rsidRPr="0065632B">
              <w:rPr>
                <w:rFonts w:ascii="Calibri" w:hAnsi="Calibri"/>
              </w:rPr>
              <w:t>20</w:t>
            </w:r>
            <w:r w:rsidR="006471DB">
              <w:rPr>
                <w:rFonts w:ascii="Calibri" w:hAnsi="Calibri"/>
              </w:rPr>
              <w:t>20</w:t>
            </w:r>
          </w:p>
        </w:tc>
        <w:tc>
          <w:tcPr>
            <w:tcW w:w="3156" w:type="dxa"/>
            <w:vAlign w:val="center"/>
          </w:tcPr>
          <w:p w:rsidR="00981E6E" w:rsidRPr="00B225A8" w:rsidRDefault="00981E6E" w:rsidP="00B50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225A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25A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225A8">
              <w:rPr>
                <w:rFonts w:ascii="Calibri" w:hAnsi="Calibri"/>
                <w:sz w:val="20"/>
                <w:szCs w:val="20"/>
              </w:rPr>
            </w:r>
            <w:r w:rsidRPr="00B225A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81E6E" w:rsidRPr="0065632B" w:rsidTr="006471DB">
        <w:trPr>
          <w:trHeight w:val="871"/>
          <w:jc w:val="center"/>
        </w:trPr>
        <w:tc>
          <w:tcPr>
            <w:tcW w:w="3122" w:type="dxa"/>
            <w:vAlign w:val="center"/>
          </w:tcPr>
          <w:p w:rsidR="00981E6E" w:rsidRPr="0065632B" w:rsidRDefault="006471DB" w:rsidP="00B504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</w:t>
            </w:r>
          </w:p>
        </w:tc>
        <w:tc>
          <w:tcPr>
            <w:tcW w:w="3156" w:type="dxa"/>
            <w:vAlign w:val="center"/>
          </w:tcPr>
          <w:p w:rsidR="00981E6E" w:rsidRPr="0065632B" w:rsidRDefault="00981E6E" w:rsidP="00B5043D">
            <w:pPr>
              <w:jc w:val="center"/>
              <w:rPr>
                <w:rFonts w:ascii="Calibri" w:hAnsi="Calibri"/>
              </w:rPr>
            </w:pPr>
            <w:r w:rsidRPr="00B225A8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225A8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</w:p>
        </w:tc>
      </w:tr>
    </w:tbl>
    <w:p w:rsidR="00981E6E" w:rsidRPr="0065632B" w:rsidRDefault="00981E6E" w:rsidP="00981E6E">
      <w:pPr>
        <w:rPr>
          <w:rFonts w:ascii="Calibri" w:hAnsi="Calibri"/>
          <w:b/>
          <w:sz w:val="28"/>
          <w:u w:val="single"/>
        </w:rPr>
      </w:pPr>
    </w:p>
    <w:p w:rsidR="00981E6E" w:rsidRPr="0065632B" w:rsidRDefault="00981E6E" w:rsidP="00981E6E">
      <w:pPr>
        <w:rPr>
          <w:rFonts w:ascii="Calibri" w:hAnsi="Calibri"/>
          <w:b/>
          <w:sz w:val="28"/>
          <w:u w:val="single"/>
        </w:rPr>
      </w:pPr>
    </w:p>
    <w:p w:rsidR="00981E6E" w:rsidRPr="0065632B" w:rsidRDefault="00EA145A" w:rsidP="00981E6E">
      <w:pPr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-38603</wp:posOffset>
                </wp:positionH>
                <wp:positionV relativeFrom="paragraph">
                  <wp:posOffset>318710</wp:posOffset>
                </wp:positionV>
                <wp:extent cx="9480430" cy="25879"/>
                <wp:effectExtent l="0" t="0" r="2603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0430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24742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5.1pt" to="743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del programa:</w:t>
      </w:r>
    </w:p>
    <w:p w:rsidR="00A66F7A" w:rsidRPr="00D5036B" w:rsidRDefault="00981E6E" w:rsidP="00B642A1">
      <w:pPr>
        <w:tabs>
          <w:tab w:val="left" w:pos="2552"/>
          <w:tab w:val="left" w:pos="4253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 w:rsidRPr="00981E6E">
        <w:rPr>
          <w:rFonts w:ascii="Calibri" w:hAnsi="Calibri"/>
          <w:color w:val="000000"/>
          <w:sz w:val="16"/>
          <w:szCs w:val="16"/>
          <w:lang w:val="es-ES_tradnl"/>
        </w:rPr>
        <w:t>Francisco José Cabrera García</w:t>
      </w:r>
      <w:r>
        <w:rPr>
          <w:rFonts w:ascii="Calibri" w:hAnsi="Calibri"/>
          <w:color w:val="000000"/>
          <w:szCs w:val="22"/>
          <w:lang w:val="es-ES_tradnl"/>
        </w:rPr>
        <w:tab/>
      </w:r>
      <w:r w:rsidRPr="00981E6E">
        <w:rPr>
          <w:rFonts w:ascii="Calibri" w:hAnsi="Calibri"/>
          <w:color w:val="000000"/>
          <w:sz w:val="16"/>
          <w:szCs w:val="16"/>
          <w:lang w:val="es-ES_tradnl"/>
        </w:rPr>
        <w:t>Teléfono: 958 247 516</w:t>
      </w:r>
      <w:r w:rsidRPr="0079025D">
        <w:rPr>
          <w:rFonts w:ascii="Calibri" w:hAnsi="Calibri"/>
          <w:color w:val="000000"/>
          <w:szCs w:val="22"/>
          <w:lang w:val="es-ES_tradnl"/>
        </w:rPr>
        <w:t xml:space="preserve">      </w:t>
      </w:r>
      <w:r w:rsidRPr="0079025D">
        <w:rPr>
          <w:rFonts w:ascii="Calibri" w:hAnsi="Calibri"/>
          <w:color w:val="000000"/>
          <w:szCs w:val="22"/>
          <w:lang w:val="es-ES_tradnl"/>
        </w:rPr>
        <w:tab/>
      </w:r>
      <w:r w:rsidR="00B642A1">
        <w:rPr>
          <w:rFonts w:ascii="Calibri" w:hAnsi="Calibri"/>
          <w:color w:val="000000"/>
          <w:sz w:val="16"/>
          <w:szCs w:val="16"/>
          <w:lang w:val="es-ES_tradnl"/>
        </w:rPr>
        <w:t>Correo electrónico</w:t>
      </w:r>
      <w:r w:rsidRPr="00981E6E">
        <w:rPr>
          <w:rFonts w:ascii="Calibri" w:hAnsi="Calibri"/>
          <w:color w:val="000000"/>
          <w:sz w:val="16"/>
          <w:szCs w:val="16"/>
          <w:lang w:val="es-ES_tradnl"/>
        </w:rPr>
        <w:t>: fcabreragarcia@dipgra.es</w:t>
      </w:r>
    </w:p>
    <w:p w:rsidR="00A66F7A" w:rsidRPr="00840BA7" w:rsidRDefault="00A66F7A" w:rsidP="00981E6E">
      <w:pPr>
        <w:pStyle w:val="Piedepgina"/>
        <w:tabs>
          <w:tab w:val="clear" w:pos="4252"/>
          <w:tab w:val="clear" w:pos="8504"/>
          <w:tab w:val="left" w:pos="4253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EF151B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4+5N9YORf8afYUlu/ZirYM5XByLqFyL6lFXZF0qMBvSbyrHcGbksVUygWS+F7U89RxsR1QphXz2BeTB0imCAA==" w:salt="3bv4zy1wAlR0LeS7xVT/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D2551"/>
    <w:rsid w:val="001D3AEB"/>
    <w:rsid w:val="001D71ED"/>
    <w:rsid w:val="001E030C"/>
    <w:rsid w:val="001E20BA"/>
    <w:rsid w:val="00235DF9"/>
    <w:rsid w:val="00330295"/>
    <w:rsid w:val="00333477"/>
    <w:rsid w:val="0034468F"/>
    <w:rsid w:val="00350F1D"/>
    <w:rsid w:val="003550EE"/>
    <w:rsid w:val="00365C79"/>
    <w:rsid w:val="00397AA6"/>
    <w:rsid w:val="00406F60"/>
    <w:rsid w:val="004410A8"/>
    <w:rsid w:val="0047372B"/>
    <w:rsid w:val="004B2A04"/>
    <w:rsid w:val="004B7CA4"/>
    <w:rsid w:val="004D7705"/>
    <w:rsid w:val="0054367F"/>
    <w:rsid w:val="00544BCB"/>
    <w:rsid w:val="006471DB"/>
    <w:rsid w:val="00657FC6"/>
    <w:rsid w:val="00660959"/>
    <w:rsid w:val="006717B5"/>
    <w:rsid w:val="006808DB"/>
    <w:rsid w:val="006E553D"/>
    <w:rsid w:val="007B75C6"/>
    <w:rsid w:val="007F49B3"/>
    <w:rsid w:val="008E0814"/>
    <w:rsid w:val="009439AF"/>
    <w:rsid w:val="00974EB9"/>
    <w:rsid w:val="00981E6E"/>
    <w:rsid w:val="009917D4"/>
    <w:rsid w:val="0099773A"/>
    <w:rsid w:val="009D1268"/>
    <w:rsid w:val="00A66F7A"/>
    <w:rsid w:val="00AE52AA"/>
    <w:rsid w:val="00B03D8D"/>
    <w:rsid w:val="00B225A8"/>
    <w:rsid w:val="00B642A1"/>
    <w:rsid w:val="00B6574C"/>
    <w:rsid w:val="00BD455A"/>
    <w:rsid w:val="00BE1CB9"/>
    <w:rsid w:val="00CD3D90"/>
    <w:rsid w:val="00CE2514"/>
    <w:rsid w:val="00D36B15"/>
    <w:rsid w:val="00D5036B"/>
    <w:rsid w:val="00DF66EB"/>
    <w:rsid w:val="00DF6A49"/>
    <w:rsid w:val="00E33A2C"/>
    <w:rsid w:val="00EA145A"/>
    <w:rsid w:val="00EF151B"/>
    <w:rsid w:val="00EF6005"/>
    <w:rsid w:val="00F02F36"/>
    <w:rsid w:val="00F167DC"/>
    <w:rsid w:val="00F427F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E33A2C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10</cp:revision>
  <cp:lastPrinted>2019-08-20T07:57:00Z</cp:lastPrinted>
  <dcterms:created xsi:type="dcterms:W3CDTF">2019-08-06T08:56:00Z</dcterms:created>
  <dcterms:modified xsi:type="dcterms:W3CDTF">2019-09-18T10:51:00Z</dcterms:modified>
</cp:coreProperties>
</file>