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42" w:rsidRPr="006D410E" w:rsidRDefault="00EB1342" w:rsidP="00333DD7">
      <w:pPr>
        <w:spacing w:line="288" w:lineRule="auto"/>
        <w:rPr>
          <w:rFonts w:ascii="Calibri" w:hAnsi="Calibri"/>
          <w:color w:val="000000"/>
          <w:sz w:val="22"/>
          <w:szCs w:val="22"/>
        </w:rPr>
      </w:pPr>
    </w:p>
    <w:p w:rsidR="00EB1342" w:rsidRPr="006D410E" w:rsidRDefault="00EB1342" w:rsidP="00333DD7">
      <w:pPr>
        <w:spacing w:line="288" w:lineRule="auto"/>
        <w:rPr>
          <w:rFonts w:ascii="Calibri" w:hAnsi="Calibri"/>
          <w:color w:val="000000"/>
          <w:sz w:val="22"/>
          <w:szCs w:val="22"/>
        </w:rPr>
      </w:pPr>
    </w:p>
    <w:p w:rsidR="00EB1342" w:rsidRPr="0079025D" w:rsidRDefault="009C0A3C" w:rsidP="00333DD7">
      <w:pPr>
        <w:spacing w:line="288" w:lineRule="auto"/>
        <w:rPr>
          <w:rFonts w:ascii="Calibri" w:hAnsi="Calibri"/>
          <w:color w:val="000000"/>
          <w:sz w:val="22"/>
          <w:szCs w:val="22"/>
        </w:rPr>
      </w:pPr>
      <w:r w:rsidRPr="0079025D"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-696595</wp:posOffset>
                </wp:positionV>
                <wp:extent cx="4914900" cy="685800"/>
                <wp:effectExtent l="5080" t="11430" r="1397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85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342" w:rsidRPr="006D410E" w:rsidRDefault="00EB1342" w:rsidP="00EB1342">
                            <w:pPr>
                              <w:pStyle w:val="Ttulo6"/>
                              <w:spacing w:line="360" w:lineRule="auto"/>
                              <w:rPr>
                                <w:rFonts w:ascii="Calibri" w:hAnsi="Calibri"/>
                                <w:sz w:val="24"/>
                                <w:u w:val="single"/>
                              </w:rPr>
                            </w:pPr>
                            <w:r w:rsidRPr="006D410E">
                              <w:rPr>
                                <w:rFonts w:ascii="Calibri" w:hAnsi="Calibri"/>
                                <w:sz w:val="24"/>
                                <w:u w:val="single"/>
                              </w:rPr>
                              <w:t>27 PROGRAMAS DE CONSUMO</w:t>
                            </w:r>
                          </w:p>
                          <w:p w:rsidR="00EB1342" w:rsidRPr="006D410E" w:rsidRDefault="00351E84" w:rsidP="00071CDE">
                            <w:pPr>
                              <w:pStyle w:val="Ttulo6"/>
                              <w:spacing w:line="360" w:lineRule="auto"/>
                              <w:rPr>
                                <w:rFonts w:ascii="Calibri" w:hAnsi="Calibri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u w:val="single"/>
                              </w:rPr>
                              <w:t xml:space="preserve"> EJERCICIOS 2020/2021</w:t>
                            </w:r>
                          </w:p>
                          <w:p w:rsidR="00EB1342" w:rsidRDefault="00EB1342" w:rsidP="00EB1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-54.85pt;width:38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" fillcolor="silver">
                <v:textbox>
                  <w:txbxContent>
                    <w:p w:rsidR="00EB1342" w:rsidRPr="006D410E" w:rsidRDefault="00EB1342" w:rsidP="00EB1342">
                      <w:pPr>
                        <w:pStyle w:val="Ttulo6"/>
                        <w:spacing w:line="360" w:lineRule="auto"/>
                        <w:rPr>
                          <w:rFonts w:ascii="Calibri" w:hAnsi="Calibri"/>
                          <w:sz w:val="24"/>
                          <w:u w:val="single"/>
                        </w:rPr>
                      </w:pPr>
                      <w:r w:rsidRPr="006D410E">
                        <w:rPr>
                          <w:rFonts w:ascii="Calibri" w:hAnsi="Calibri"/>
                          <w:sz w:val="24"/>
                          <w:u w:val="single"/>
                        </w:rPr>
                        <w:t>27 PROGRAMAS DE CONSUMO</w:t>
                      </w:r>
                    </w:p>
                    <w:p w:rsidR="00EB1342" w:rsidRPr="006D410E" w:rsidRDefault="00351E84" w:rsidP="00071CDE">
                      <w:pPr>
                        <w:pStyle w:val="Ttulo6"/>
                        <w:spacing w:line="360" w:lineRule="auto"/>
                        <w:rPr>
                          <w:rFonts w:ascii="Calibri" w:hAnsi="Calibri"/>
                          <w:sz w:val="24"/>
                          <w:u w:val="single"/>
                        </w:rPr>
                      </w:pPr>
                      <w:r>
                        <w:rPr>
                          <w:rFonts w:ascii="Calibri" w:hAnsi="Calibri"/>
                          <w:sz w:val="24"/>
                          <w:u w:val="single"/>
                        </w:rPr>
                        <w:t xml:space="preserve"> EJERCICIOS 2020/2021</w:t>
                      </w:r>
                    </w:p>
                    <w:p w:rsidR="00EB1342" w:rsidRDefault="00EB1342" w:rsidP="00EB13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1342" w:rsidRPr="0079025D" w:rsidRDefault="00EB1342" w:rsidP="000A06C8">
      <w:pPr>
        <w:spacing w:line="288" w:lineRule="auto"/>
        <w:rPr>
          <w:rFonts w:ascii="Calibri" w:hAnsi="Calibri"/>
          <w:color w:val="000000"/>
          <w:sz w:val="22"/>
          <w:szCs w:val="22"/>
        </w:rPr>
      </w:pPr>
    </w:p>
    <w:p w:rsidR="00EB1342" w:rsidRPr="0079025D" w:rsidRDefault="00EB1342" w:rsidP="000A06C8">
      <w:pPr>
        <w:pStyle w:val="Ttulo2"/>
        <w:spacing w:line="288" w:lineRule="auto"/>
        <w:rPr>
          <w:rFonts w:ascii="Calibri" w:hAnsi="Calibri"/>
          <w:color w:val="000000"/>
          <w:sz w:val="22"/>
          <w:szCs w:val="22"/>
          <w:u w:val="single"/>
        </w:rPr>
      </w:pPr>
      <w:r w:rsidRPr="0079025D">
        <w:rPr>
          <w:rFonts w:ascii="Calibri" w:hAnsi="Calibri"/>
          <w:color w:val="000000"/>
          <w:sz w:val="22"/>
          <w:szCs w:val="22"/>
          <w:u w:val="single"/>
        </w:rPr>
        <w:t xml:space="preserve">271 PROGRAMAS DE </w:t>
      </w:r>
      <w:smartTag w:uri="urn:schemas-microsoft-com:office:smarttags" w:element="PersonName">
        <w:smartTagPr>
          <w:attr w:name="ProductID" w:val="LA JUNTA PROVINCIAL"/>
        </w:smartTagPr>
        <w:r w:rsidRPr="0079025D">
          <w:rPr>
            <w:rFonts w:ascii="Calibri" w:hAnsi="Calibri"/>
            <w:color w:val="000000"/>
            <w:sz w:val="22"/>
            <w:szCs w:val="22"/>
            <w:u w:val="single"/>
          </w:rPr>
          <w:t>LA JUNTA PROVINCIAL</w:t>
        </w:r>
      </w:smartTag>
      <w:r w:rsidRPr="0079025D">
        <w:rPr>
          <w:rFonts w:ascii="Calibri" w:hAnsi="Calibri"/>
          <w:color w:val="000000"/>
          <w:sz w:val="22"/>
          <w:szCs w:val="22"/>
          <w:u w:val="single"/>
        </w:rPr>
        <w:t xml:space="preserve"> ARBITRAL DE CONSUMO</w:t>
      </w:r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EB1342" w:rsidRPr="0079025D" w:rsidRDefault="00EB1342" w:rsidP="000A06C8">
      <w:pPr>
        <w:pStyle w:val="Ttulo1"/>
        <w:suppressAutoHyphens/>
        <w:spacing w:before="0" w:after="0" w:line="288" w:lineRule="auto"/>
        <w:rPr>
          <w:rFonts w:ascii="Calibri" w:hAnsi="Calibri" w:cs="Bookman Old Style"/>
          <w:iCs/>
          <w:color w:val="000000"/>
          <w:sz w:val="22"/>
          <w:szCs w:val="22"/>
        </w:rPr>
      </w:pPr>
      <w:r w:rsidRPr="0079025D">
        <w:rPr>
          <w:rFonts w:ascii="Calibri" w:hAnsi="Calibri" w:cs="Bookman Old Style"/>
          <w:iCs/>
          <w:color w:val="000000"/>
          <w:sz w:val="22"/>
          <w:szCs w:val="22"/>
        </w:rPr>
        <w:t>2711 Puntos de Información al Consumidor</w:t>
      </w:r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  <w:r w:rsidRPr="0079025D">
        <w:rPr>
          <w:rFonts w:ascii="Calibri" w:hAnsi="Calibri"/>
          <w:b/>
          <w:color w:val="000000"/>
          <w:sz w:val="22"/>
          <w:szCs w:val="22"/>
        </w:rPr>
        <w:t>1. OBJETO</w:t>
      </w:r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E2629B" w:rsidRPr="0079025D" w:rsidRDefault="00EB1342" w:rsidP="000A06C8">
      <w:pPr>
        <w:spacing w:line="288" w:lineRule="auto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79025D">
        <w:rPr>
          <w:rFonts w:ascii="Calibri" w:hAnsi="Calibri"/>
          <w:color w:val="000000"/>
          <w:sz w:val="22"/>
          <w:szCs w:val="22"/>
        </w:rPr>
        <w:t xml:space="preserve">La implantación de Puntos de Información al Consumidor </w:t>
      </w:r>
      <w:r w:rsidR="00E2629B" w:rsidRPr="0079025D">
        <w:rPr>
          <w:rFonts w:ascii="Calibri" w:hAnsi="Calibri"/>
          <w:color w:val="000000"/>
          <w:sz w:val="22"/>
          <w:szCs w:val="22"/>
        </w:rPr>
        <w:t>tiene por objeto favorecer</w:t>
      </w:r>
      <w:r w:rsidRPr="0079025D">
        <w:rPr>
          <w:rFonts w:ascii="Calibri" w:hAnsi="Calibri"/>
          <w:color w:val="000000"/>
          <w:sz w:val="22"/>
          <w:szCs w:val="22"/>
        </w:rPr>
        <w:t xml:space="preserve"> el ejercicio de los legítimos derechos </w:t>
      </w:r>
      <w:r w:rsidR="00E2629B" w:rsidRPr="0079025D">
        <w:rPr>
          <w:rFonts w:ascii="Calibri" w:hAnsi="Calibri"/>
          <w:color w:val="000000"/>
          <w:sz w:val="22"/>
          <w:szCs w:val="22"/>
        </w:rPr>
        <w:t>de los ciudadanos en materia de consumo, tratando</w:t>
      </w:r>
      <w:r w:rsidRPr="0079025D">
        <w:rPr>
          <w:rFonts w:ascii="Calibri" w:hAnsi="Calibri"/>
          <w:color w:val="000000"/>
          <w:sz w:val="22"/>
          <w:szCs w:val="22"/>
        </w:rPr>
        <w:t xml:space="preserve"> de corregir los desequilibrios </w:t>
      </w:r>
      <w:r w:rsidR="00E2629B" w:rsidRPr="0079025D">
        <w:rPr>
          <w:rFonts w:ascii="Calibri" w:hAnsi="Calibri"/>
          <w:color w:val="000000"/>
          <w:sz w:val="22"/>
          <w:szCs w:val="22"/>
        </w:rPr>
        <w:t>territoriales.</w:t>
      </w:r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79025D">
        <w:rPr>
          <w:rFonts w:ascii="Calibri" w:hAnsi="Calibri"/>
          <w:b/>
          <w:color w:val="000000"/>
          <w:sz w:val="22"/>
          <w:szCs w:val="22"/>
        </w:rPr>
        <w:t>2. DESCRIPCIÓN</w:t>
      </w:r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EB1342" w:rsidRPr="0079025D" w:rsidRDefault="00E2629B" w:rsidP="000A06C8">
      <w:pPr>
        <w:spacing w:line="288" w:lineRule="auto"/>
        <w:ind w:firstLine="426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79025D">
        <w:rPr>
          <w:rFonts w:ascii="Calibri" w:hAnsi="Calibri"/>
          <w:color w:val="000000"/>
          <w:sz w:val="22"/>
          <w:szCs w:val="22"/>
        </w:rPr>
        <w:t>I</w:t>
      </w:r>
      <w:r w:rsidR="00EB1342" w:rsidRPr="0079025D">
        <w:rPr>
          <w:rFonts w:ascii="Calibri" w:hAnsi="Calibri"/>
          <w:color w:val="000000"/>
          <w:sz w:val="22"/>
          <w:szCs w:val="22"/>
        </w:rPr>
        <w:t>mplantación de Puntos de Información al Consumidor</w:t>
      </w:r>
      <w:r w:rsidRPr="0079025D">
        <w:rPr>
          <w:rFonts w:ascii="Calibri" w:hAnsi="Calibri"/>
          <w:color w:val="000000"/>
          <w:sz w:val="22"/>
          <w:szCs w:val="22"/>
        </w:rPr>
        <w:t xml:space="preserve"> (PIC)</w:t>
      </w:r>
      <w:r w:rsidR="00EB1342" w:rsidRPr="0079025D">
        <w:rPr>
          <w:rFonts w:ascii="Calibri" w:hAnsi="Calibri"/>
          <w:color w:val="000000"/>
          <w:sz w:val="22"/>
          <w:szCs w:val="22"/>
        </w:rPr>
        <w:t xml:space="preserve">, </w:t>
      </w:r>
      <w:r w:rsidR="007138D3" w:rsidRPr="0079025D">
        <w:rPr>
          <w:rFonts w:ascii="Calibri" w:hAnsi="Calibri"/>
          <w:bCs/>
          <w:color w:val="000000"/>
          <w:sz w:val="22"/>
          <w:szCs w:val="22"/>
        </w:rPr>
        <w:t>cuya función será fomentar</w:t>
      </w:r>
      <w:r w:rsidR="00EB1342" w:rsidRPr="0079025D">
        <w:rPr>
          <w:rFonts w:ascii="Calibri" w:hAnsi="Calibri"/>
          <w:bCs/>
          <w:color w:val="000000"/>
          <w:sz w:val="22"/>
          <w:szCs w:val="22"/>
        </w:rPr>
        <w:t xml:space="preserve"> la adhesión de empresas al sistema arbitral de consumo </w:t>
      </w:r>
      <w:r w:rsidR="007138D3" w:rsidRPr="0079025D">
        <w:rPr>
          <w:rFonts w:ascii="Calibri" w:hAnsi="Calibri"/>
          <w:bCs/>
          <w:color w:val="000000"/>
          <w:sz w:val="22"/>
          <w:szCs w:val="22"/>
        </w:rPr>
        <w:t>y asesorar</w:t>
      </w:r>
      <w:r w:rsidRPr="0079025D">
        <w:rPr>
          <w:rFonts w:ascii="Calibri" w:hAnsi="Calibri"/>
          <w:bCs/>
          <w:color w:val="000000"/>
          <w:sz w:val="22"/>
          <w:szCs w:val="22"/>
        </w:rPr>
        <w:t xml:space="preserve"> a los ciudadanos</w:t>
      </w:r>
      <w:r w:rsidR="00EB1342" w:rsidRPr="0079025D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79025D">
        <w:rPr>
          <w:rFonts w:ascii="Calibri" w:hAnsi="Calibri"/>
          <w:bCs/>
          <w:color w:val="000000"/>
          <w:sz w:val="22"/>
          <w:szCs w:val="22"/>
        </w:rPr>
        <w:t>que consideren afectados sus</w:t>
      </w:r>
      <w:r w:rsidR="00EB1342" w:rsidRPr="0079025D">
        <w:rPr>
          <w:rFonts w:ascii="Calibri" w:hAnsi="Calibri"/>
          <w:bCs/>
          <w:color w:val="000000"/>
          <w:sz w:val="22"/>
          <w:szCs w:val="22"/>
        </w:rPr>
        <w:t xml:space="preserve"> derechos en la materia </w:t>
      </w:r>
      <w:r w:rsidRPr="0079025D">
        <w:rPr>
          <w:rFonts w:ascii="Calibri" w:hAnsi="Calibri"/>
          <w:bCs/>
          <w:color w:val="000000"/>
          <w:sz w:val="22"/>
          <w:szCs w:val="22"/>
        </w:rPr>
        <w:t>de consumo</w:t>
      </w:r>
      <w:r w:rsidR="00EB1342" w:rsidRPr="0079025D">
        <w:rPr>
          <w:rFonts w:ascii="Calibri" w:hAnsi="Calibri"/>
          <w:bCs/>
          <w:color w:val="000000"/>
          <w:sz w:val="22"/>
          <w:szCs w:val="22"/>
        </w:rPr>
        <w:t>.</w:t>
      </w:r>
    </w:p>
    <w:p w:rsidR="00EB1342" w:rsidRPr="0079025D" w:rsidRDefault="00EB1342" w:rsidP="000A06C8">
      <w:pPr>
        <w:spacing w:line="288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EB1342" w:rsidRPr="0079025D" w:rsidRDefault="00E2629B" w:rsidP="000A06C8">
      <w:pPr>
        <w:spacing w:line="288" w:lineRule="auto"/>
        <w:ind w:firstLine="426"/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79025D">
        <w:rPr>
          <w:rFonts w:ascii="Calibri" w:hAnsi="Calibri"/>
          <w:color w:val="000000"/>
          <w:sz w:val="22"/>
          <w:szCs w:val="22"/>
        </w:rPr>
        <w:t>Los PIC e</w:t>
      </w:r>
      <w:r w:rsidR="00EB1342" w:rsidRPr="0079025D">
        <w:rPr>
          <w:rFonts w:ascii="Calibri" w:hAnsi="Calibri"/>
          <w:color w:val="000000"/>
          <w:sz w:val="22"/>
          <w:szCs w:val="22"/>
        </w:rPr>
        <w:t>starán atendidos</w:t>
      </w:r>
      <w:r w:rsidRPr="0079025D">
        <w:rPr>
          <w:rFonts w:ascii="Calibri" w:hAnsi="Calibri"/>
          <w:color w:val="000000"/>
          <w:sz w:val="22"/>
          <w:szCs w:val="22"/>
        </w:rPr>
        <w:t xml:space="preserve"> por técnicos especialistas en derecho del consumo </w:t>
      </w:r>
      <w:r w:rsidR="007138D3" w:rsidRPr="0079025D">
        <w:rPr>
          <w:rFonts w:ascii="Calibri" w:hAnsi="Calibri"/>
          <w:color w:val="000000"/>
          <w:sz w:val="22"/>
          <w:szCs w:val="22"/>
        </w:rPr>
        <w:t>que l</w:t>
      </w:r>
      <w:r w:rsidRPr="0079025D">
        <w:rPr>
          <w:rFonts w:ascii="Calibri" w:hAnsi="Calibri"/>
          <w:color w:val="000000"/>
          <w:sz w:val="22"/>
          <w:szCs w:val="22"/>
        </w:rPr>
        <w:t xml:space="preserve">levarán a cabo </w:t>
      </w:r>
      <w:r w:rsidR="00EB1342" w:rsidRPr="0079025D">
        <w:rPr>
          <w:rFonts w:ascii="Calibri" w:hAnsi="Calibri"/>
          <w:color w:val="000000"/>
          <w:sz w:val="22"/>
          <w:szCs w:val="22"/>
        </w:rPr>
        <w:t xml:space="preserve">tareas de información y asesoramiento, gestión de consultas, quejas, reclamaciones y solicitudes de </w:t>
      </w:r>
      <w:r w:rsidR="0079025D" w:rsidRPr="0079025D">
        <w:rPr>
          <w:rFonts w:ascii="Calibri" w:hAnsi="Calibri"/>
          <w:color w:val="000000"/>
          <w:sz w:val="22"/>
          <w:szCs w:val="22"/>
        </w:rPr>
        <w:t>arbitraje,</w:t>
      </w:r>
      <w:r w:rsidR="00EB1342" w:rsidRPr="0079025D">
        <w:rPr>
          <w:rFonts w:ascii="Calibri" w:hAnsi="Calibri"/>
          <w:color w:val="000000"/>
          <w:sz w:val="22"/>
          <w:szCs w:val="22"/>
        </w:rPr>
        <w:t xml:space="preserve"> así como las actuaciones de mediación entre consumidores y empresas o profesionales, dando, si </w:t>
      </w:r>
      <w:r w:rsidRPr="0079025D">
        <w:rPr>
          <w:rFonts w:ascii="Calibri" w:hAnsi="Calibri"/>
          <w:color w:val="000000"/>
          <w:sz w:val="22"/>
          <w:szCs w:val="22"/>
        </w:rPr>
        <w:t>procede</w:t>
      </w:r>
      <w:r w:rsidR="00EB1342" w:rsidRPr="0079025D">
        <w:rPr>
          <w:rFonts w:ascii="Calibri" w:hAnsi="Calibri"/>
          <w:color w:val="000000"/>
          <w:sz w:val="22"/>
          <w:szCs w:val="22"/>
        </w:rPr>
        <w:t>, traslado a las administraciones competentes</w:t>
      </w:r>
      <w:r w:rsidRPr="0079025D">
        <w:rPr>
          <w:rFonts w:ascii="Calibri" w:hAnsi="Calibri"/>
          <w:color w:val="000000"/>
          <w:sz w:val="22"/>
          <w:szCs w:val="22"/>
        </w:rPr>
        <w:t xml:space="preserve">. </w:t>
      </w:r>
    </w:p>
    <w:p w:rsidR="00EB1342" w:rsidRPr="0079025D" w:rsidRDefault="00EB1342" w:rsidP="000A06C8">
      <w:pPr>
        <w:spacing w:line="288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  <w:r w:rsidRPr="0079025D">
        <w:rPr>
          <w:rFonts w:ascii="Calibri" w:hAnsi="Calibri"/>
          <w:b/>
          <w:color w:val="000000"/>
          <w:sz w:val="22"/>
          <w:szCs w:val="22"/>
        </w:rPr>
        <w:t>3. DESTINATARIOS</w:t>
      </w:r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EB1342" w:rsidRPr="0079025D" w:rsidRDefault="00EB1342" w:rsidP="000A06C8">
      <w:pPr>
        <w:spacing w:line="288" w:lineRule="auto"/>
        <w:ind w:firstLine="426"/>
        <w:jc w:val="both"/>
        <w:rPr>
          <w:rFonts w:ascii="Calibri" w:hAnsi="Calibri"/>
          <w:i/>
          <w:iCs/>
          <w:color w:val="000000"/>
          <w:sz w:val="22"/>
          <w:szCs w:val="22"/>
        </w:rPr>
      </w:pPr>
      <w:r w:rsidRPr="0079025D">
        <w:rPr>
          <w:rFonts w:ascii="Calibri" w:hAnsi="Calibri"/>
          <w:color w:val="000000"/>
          <w:sz w:val="22"/>
          <w:szCs w:val="22"/>
        </w:rPr>
        <w:t xml:space="preserve">Municipios, </w:t>
      </w:r>
      <w:r w:rsidR="00E2629B" w:rsidRPr="0079025D">
        <w:rPr>
          <w:rFonts w:ascii="Calibri" w:hAnsi="Calibri"/>
          <w:color w:val="000000"/>
          <w:sz w:val="22"/>
          <w:szCs w:val="22"/>
        </w:rPr>
        <w:t>entidades locales autónomas y mancomunidades de m</w:t>
      </w:r>
      <w:r w:rsidRPr="0079025D">
        <w:rPr>
          <w:rFonts w:ascii="Calibri" w:hAnsi="Calibri"/>
          <w:color w:val="000000"/>
          <w:sz w:val="22"/>
          <w:szCs w:val="22"/>
        </w:rPr>
        <w:t xml:space="preserve">unicipios, </w:t>
      </w:r>
      <w:r w:rsidR="00E2629B" w:rsidRPr="0079025D">
        <w:rPr>
          <w:rFonts w:ascii="Calibri" w:hAnsi="Calibri"/>
          <w:color w:val="000000"/>
          <w:sz w:val="22"/>
          <w:szCs w:val="22"/>
        </w:rPr>
        <w:t>preferentemente aquellos</w:t>
      </w:r>
      <w:r w:rsidRPr="0079025D">
        <w:rPr>
          <w:rFonts w:ascii="Calibri" w:hAnsi="Calibri"/>
          <w:color w:val="000000"/>
          <w:sz w:val="22"/>
          <w:szCs w:val="22"/>
        </w:rPr>
        <w:t xml:space="preserve"> que </w:t>
      </w:r>
      <w:r w:rsidR="00F32886" w:rsidRPr="0079025D">
        <w:rPr>
          <w:rFonts w:ascii="Calibri" w:hAnsi="Calibri"/>
          <w:color w:val="000000"/>
          <w:sz w:val="22"/>
          <w:szCs w:val="22"/>
        </w:rPr>
        <w:t xml:space="preserve">tengan una población inferior a 5.000 habitantes y </w:t>
      </w:r>
      <w:r w:rsidRPr="0079025D">
        <w:rPr>
          <w:rFonts w:ascii="Calibri" w:hAnsi="Calibri"/>
          <w:color w:val="000000"/>
          <w:sz w:val="22"/>
          <w:szCs w:val="22"/>
        </w:rPr>
        <w:t xml:space="preserve">no dispongan de Oficina Municipal de </w:t>
      </w:r>
      <w:r w:rsidR="00F32886" w:rsidRPr="0079025D">
        <w:rPr>
          <w:rFonts w:ascii="Calibri" w:hAnsi="Calibri"/>
          <w:color w:val="000000"/>
          <w:sz w:val="22"/>
          <w:szCs w:val="22"/>
        </w:rPr>
        <w:t>Información al Consumidor</w:t>
      </w:r>
      <w:r w:rsidRPr="0079025D">
        <w:rPr>
          <w:rFonts w:ascii="Calibri" w:hAnsi="Calibri"/>
          <w:i/>
          <w:iCs/>
          <w:color w:val="000000"/>
          <w:sz w:val="22"/>
          <w:szCs w:val="22"/>
        </w:rPr>
        <w:t>.</w:t>
      </w:r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79025D">
        <w:rPr>
          <w:rFonts w:ascii="Calibri" w:hAnsi="Calibri"/>
          <w:b/>
          <w:color w:val="000000"/>
          <w:sz w:val="22"/>
          <w:szCs w:val="22"/>
        </w:rPr>
        <w:t xml:space="preserve">4. CRITERIOS DE </w:t>
      </w:r>
      <w:r w:rsidR="00D94783" w:rsidRPr="0079025D">
        <w:rPr>
          <w:rFonts w:ascii="Calibri" w:hAnsi="Calibri"/>
          <w:b/>
          <w:color w:val="000000"/>
          <w:sz w:val="22"/>
          <w:szCs w:val="22"/>
        </w:rPr>
        <w:t>VALORACIÓN</w:t>
      </w:r>
    </w:p>
    <w:p w:rsidR="00D94783" w:rsidRPr="0079025D" w:rsidRDefault="00D94783" w:rsidP="000A06C8">
      <w:pPr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D94783" w:rsidRPr="0079025D" w:rsidRDefault="00D94783" w:rsidP="000A06C8">
      <w:pPr>
        <w:spacing w:line="288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79025D">
        <w:rPr>
          <w:rFonts w:ascii="Calibri" w:hAnsi="Calibri"/>
          <w:color w:val="000000"/>
          <w:sz w:val="22"/>
          <w:szCs w:val="22"/>
        </w:rPr>
        <w:t>Para la Valoración de las solicitudes, se atenderá los criterios básicos de valoración establecidos en el artículo 5 de la Ordenanza Reguladora de la Cooperación Local mediante Concertación de la Excma. Diputación Provincial de Granada.</w:t>
      </w:r>
    </w:p>
    <w:p w:rsidR="00D94783" w:rsidRPr="0079025D" w:rsidRDefault="00D94783" w:rsidP="000A06C8">
      <w:pPr>
        <w:spacing w:line="288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D94783" w:rsidRDefault="00D94783" w:rsidP="000A06C8">
      <w:pPr>
        <w:spacing w:line="288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79025D">
        <w:rPr>
          <w:rFonts w:ascii="Calibri" w:hAnsi="Calibri"/>
          <w:color w:val="000000"/>
          <w:sz w:val="22"/>
          <w:szCs w:val="22"/>
        </w:rPr>
        <w:t>Así mismo se establecen como criterios específicos de este programa los siguientes:</w:t>
      </w:r>
    </w:p>
    <w:p w:rsidR="00CF4599" w:rsidRPr="0079025D" w:rsidRDefault="00CF4599" w:rsidP="000A06C8">
      <w:pPr>
        <w:spacing w:line="288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E92B87" w:rsidRPr="0079025D" w:rsidRDefault="00E92B87" w:rsidP="000A06C8">
      <w:pPr>
        <w:numPr>
          <w:ilvl w:val="0"/>
          <w:numId w:val="2"/>
        </w:numPr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  <w:r w:rsidRPr="0079025D">
        <w:rPr>
          <w:rFonts w:ascii="Calibri" w:hAnsi="Calibri"/>
          <w:color w:val="000000"/>
          <w:sz w:val="22"/>
          <w:szCs w:val="22"/>
        </w:rPr>
        <w:t>Haber dispuesto con anterioridad de este servicio.</w:t>
      </w:r>
    </w:p>
    <w:p w:rsidR="00F32886" w:rsidRPr="0079025D" w:rsidRDefault="00F32886" w:rsidP="000A06C8">
      <w:pPr>
        <w:numPr>
          <w:ilvl w:val="0"/>
          <w:numId w:val="2"/>
        </w:numPr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  <w:r w:rsidRPr="0079025D">
        <w:rPr>
          <w:rFonts w:ascii="Calibri" w:hAnsi="Calibri"/>
          <w:color w:val="000000"/>
          <w:sz w:val="22"/>
          <w:szCs w:val="22"/>
        </w:rPr>
        <w:t>No dispongan de Oficina Municipal de Información al Consumidor.</w:t>
      </w:r>
    </w:p>
    <w:p w:rsidR="00F32886" w:rsidRPr="0079025D" w:rsidRDefault="00F32886" w:rsidP="000A06C8">
      <w:pPr>
        <w:numPr>
          <w:ilvl w:val="0"/>
          <w:numId w:val="2"/>
        </w:numPr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  <w:r w:rsidRPr="0079025D">
        <w:rPr>
          <w:rFonts w:ascii="Calibri" w:hAnsi="Calibri"/>
          <w:color w:val="000000"/>
          <w:sz w:val="22"/>
          <w:szCs w:val="22"/>
        </w:rPr>
        <w:lastRenderedPageBreak/>
        <w:t xml:space="preserve">Población </w:t>
      </w:r>
      <w:r w:rsidRPr="0079025D">
        <w:rPr>
          <w:rFonts w:ascii="Calibri" w:hAnsi="Calibri"/>
          <w:bCs/>
          <w:iCs/>
          <w:color w:val="000000"/>
          <w:sz w:val="22"/>
          <w:szCs w:val="22"/>
        </w:rPr>
        <w:t>comprendida entre 500 y 5.000 habitantes</w:t>
      </w:r>
    </w:p>
    <w:p w:rsidR="00EB1342" w:rsidRPr="0079025D" w:rsidRDefault="00F32886" w:rsidP="000A06C8">
      <w:pPr>
        <w:numPr>
          <w:ilvl w:val="0"/>
          <w:numId w:val="2"/>
        </w:numPr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  <w:r w:rsidRPr="0079025D">
        <w:rPr>
          <w:rFonts w:ascii="Calibri" w:hAnsi="Calibri"/>
          <w:color w:val="000000"/>
          <w:sz w:val="22"/>
          <w:szCs w:val="22"/>
        </w:rPr>
        <w:t xml:space="preserve">Carecer de medios humanos </w:t>
      </w:r>
      <w:r w:rsidR="00EB1342" w:rsidRPr="0079025D">
        <w:rPr>
          <w:rFonts w:ascii="Calibri" w:hAnsi="Calibri"/>
          <w:color w:val="000000"/>
          <w:sz w:val="22"/>
          <w:szCs w:val="22"/>
        </w:rPr>
        <w:t>o materiales para la prestación del servicio.</w:t>
      </w:r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i/>
          <w:iCs/>
          <w:color w:val="000000"/>
          <w:sz w:val="22"/>
          <w:szCs w:val="22"/>
        </w:rPr>
      </w:pPr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79025D">
        <w:rPr>
          <w:rFonts w:ascii="Calibri" w:hAnsi="Calibri"/>
          <w:b/>
          <w:color w:val="000000"/>
          <w:sz w:val="22"/>
          <w:szCs w:val="22"/>
        </w:rPr>
        <w:t>5. COMPROMISOS A ADQUIRIR POR LAS ENTIDADES LOCALES SELECCIONADAS</w:t>
      </w:r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EB1342" w:rsidRPr="0079025D" w:rsidRDefault="00EB1342" w:rsidP="000A06C8">
      <w:pPr>
        <w:spacing w:line="288" w:lineRule="auto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79025D">
        <w:rPr>
          <w:rFonts w:ascii="Calibri" w:hAnsi="Calibri"/>
          <w:color w:val="000000"/>
          <w:sz w:val="22"/>
          <w:szCs w:val="22"/>
        </w:rPr>
        <w:t>Las entidades locales asumen los siguientes compromisos, en caso de ser seleccionadas:</w:t>
      </w:r>
    </w:p>
    <w:p w:rsidR="00EB1342" w:rsidRPr="0079025D" w:rsidRDefault="00EB1342" w:rsidP="000A06C8">
      <w:pPr>
        <w:spacing w:line="288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991E08" w:rsidRPr="0079025D" w:rsidRDefault="00991E08" w:rsidP="000A06C8">
      <w:pPr>
        <w:numPr>
          <w:ilvl w:val="0"/>
          <w:numId w:val="1"/>
        </w:numPr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  <w:r w:rsidRPr="0079025D">
        <w:rPr>
          <w:rFonts w:ascii="Calibri" w:hAnsi="Calibri"/>
          <w:color w:val="000000"/>
          <w:sz w:val="22"/>
          <w:szCs w:val="22"/>
        </w:rPr>
        <w:t>Nombrar a una persona, funcionario o concejal, como responsable del programa, a efectos de disponer por parte de la Diputación de un interlocutor sobre el mismo.</w:t>
      </w:r>
    </w:p>
    <w:p w:rsidR="00991E08" w:rsidRPr="0079025D" w:rsidRDefault="00991E08" w:rsidP="000A06C8">
      <w:pPr>
        <w:spacing w:line="288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:rsidR="00EB1342" w:rsidRPr="0079025D" w:rsidRDefault="00F32886" w:rsidP="000A06C8">
      <w:pPr>
        <w:numPr>
          <w:ilvl w:val="0"/>
          <w:numId w:val="1"/>
        </w:numPr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  <w:r w:rsidRPr="0079025D">
        <w:rPr>
          <w:rFonts w:ascii="Calibri" w:hAnsi="Calibri"/>
          <w:color w:val="000000"/>
          <w:sz w:val="22"/>
          <w:szCs w:val="22"/>
        </w:rPr>
        <w:t>Poner a disposición del técnico en derecho del c</w:t>
      </w:r>
      <w:r w:rsidR="00EB1342" w:rsidRPr="0079025D">
        <w:rPr>
          <w:rFonts w:ascii="Calibri" w:hAnsi="Calibri"/>
          <w:color w:val="000000"/>
          <w:sz w:val="22"/>
          <w:szCs w:val="22"/>
        </w:rPr>
        <w:t>onsumo asignado al Punto de Información</w:t>
      </w:r>
      <w:r w:rsidRPr="0079025D">
        <w:rPr>
          <w:rFonts w:ascii="Calibri" w:hAnsi="Calibri"/>
          <w:color w:val="000000"/>
          <w:sz w:val="22"/>
          <w:szCs w:val="22"/>
        </w:rPr>
        <w:t xml:space="preserve"> al Consumidor</w:t>
      </w:r>
      <w:r w:rsidR="007138D3" w:rsidRPr="0079025D">
        <w:rPr>
          <w:rFonts w:ascii="Calibri" w:hAnsi="Calibri"/>
          <w:color w:val="000000"/>
          <w:sz w:val="22"/>
          <w:szCs w:val="22"/>
        </w:rPr>
        <w:t xml:space="preserve"> los elementos e infraestructura necesarios para el desempeño de su función</w:t>
      </w:r>
      <w:r w:rsidR="00916D16" w:rsidRPr="0079025D">
        <w:rPr>
          <w:rFonts w:ascii="Calibri" w:hAnsi="Calibri"/>
          <w:color w:val="000000"/>
          <w:sz w:val="22"/>
          <w:szCs w:val="22"/>
        </w:rPr>
        <w:t>:</w:t>
      </w:r>
      <w:r w:rsidR="00EB1342" w:rsidRPr="0079025D">
        <w:rPr>
          <w:rFonts w:ascii="Calibri" w:hAnsi="Calibri"/>
          <w:color w:val="000000"/>
          <w:sz w:val="22"/>
          <w:szCs w:val="22"/>
        </w:rPr>
        <w:t xml:space="preserve"> </w:t>
      </w:r>
      <w:r w:rsidR="00916D16" w:rsidRPr="0079025D">
        <w:rPr>
          <w:rFonts w:ascii="Calibri" w:hAnsi="Calibri"/>
          <w:color w:val="000000"/>
          <w:sz w:val="22"/>
          <w:szCs w:val="22"/>
        </w:rPr>
        <w:t>espacio,</w:t>
      </w:r>
      <w:r w:rsidR="00EB1342" w:rsidRPr="0079025D">
        <w:rPr>
          <w:rFonts w:ascii="Calibri" w:hAnsi="Calibri"/>
          <w:color w:val="000000"/>
          <w:sz w:val="22"/>
          <w:szCs w:val="22"/>
        </w:rPr>
        <w:t xml:space="preserve"> mobiliario, apoyo lo</w:t>
      </w:r>
      <w:r w:rsidR="00916D16" w:rsidRPr="0079025D">
        <w:rPr>
          <w:rFonts w:ascii="Calibri" w:hAnsi="Calibri"/>
          <w:color w:val="000000"/>
          <w:sz w:val="22"/>
          <w:szCs w:val="22"/>
        </w:rPr>
        <w:t>gístico, material</w:t>
      </w:r>
      <w:r w:rsidR="00EB1342" w:rsidRPr="0079025D">
        <w:rPr>
          <w:rFonts w:ascii="Calibri" w:hAnsi="Calibri"/>
          <w:color w:val="000000"/>
          <w:sz w:val="22"/>
          <w:szCs w:val="22"/>
        </w:rPr>
        <w:t xml:space="preserve"> técnico e informático</w:t>
      </w:r>
      <w:r w:rsidR="007138D3" w:rsidRPr="0079025D">
        <w:rPr>
          <w:rFonts w:ascii="Calibri" w:hAnsi="Calibri"/>
          <w:color w:val="000000"/>
          <w:sz w:val="22"/>
          <w:szCs w:val="22"/>
        </w:rPr>
        <w:t xml:space="preserve"> o cualquiera otro que fuere preciso</w:t>
      </w:r>
      <w:r w:rsidR="00CC5149" w:rsidRPr="0079025D">
        <w:rPr>
          <w:rFonts w:ascii="Calibri" w:hAnsi="Calibri"/>
          <w:color w:val="000000"/>
          <w:sz w:val="22"/>
          <w:szCs w:val="22"/>
        </w:rPr>
        <w:t>.</w:t>
      </w:r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EB1342" w:rsidRPr="0079025D" w:rsidRDefault="00EB1342" w:rsidP="000A06C8">
      <w:pPr>
        <w:numPr>
          <w:ilvl w:val="0"/>
          <w:numId w:val="1"/>
        </w:numPr>
        <w:spacing w:line="288" w:lineRule="auto"/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79025D">
        <w:rPr>
          <w:rFonts w:ascii="Calibri" w:hAnsi="Calibri"/>
          <w:color w:val="000000"/>
          <w:sz w:val="22"/>
          <w:szCs w:val="22"/>
        </w:rPr>
        <w:t xml:space="preserve">Difundir entre sus ciudadanos y empresas con sede </w:t>
      </w:r>
      <w:r w:rsidR="001567C8" w:rsidRPr="0079025D">
        <w:rPr>
          <w:rFonts w:ascii="Calibri" w:hAnsi="Calibri"/>
          <w:color w:val="000000"/>
          <w:sz w:val="22"/>
          <w:szCs w:val="22"/>
        </w:rPr>
        <w:t>en el</w:t>
      </w:r>
      <w:r w:rsidRPr="0079025D">
        <w:rPr>
          <w:rFonts w:ascii="Calibri" w:hAnsi="Calibri"/>
          <w:color w:val="000000"/>
          <w:sz w:val="22"/>
          <w:szCs w:val="22"/>
        </w:rPr>
        <w:t xml:space="preserve"> </w:t>
      </w:r>
      <w:r w:rsidR="00916D16" w:rsidRPr="0079025D">
        <w:rPr>
          <w:rFonts w:ascii="Calibri" w:hAnsi="Calibri"/>
          <w:color w:val="000000"/>
          <w:sz w:val="22"/>
          <w:szCs w:val="22"/>
        </w:rPr>
        <w:t>término</w:t>
      </w:r>
      <w:r w:rsidRPr="0079025D">
        <w:rPr>
          <w:rFonts w:ascii="Calibri" w:hAnsi="Calibri"/>
          <w:color w:val="000000"/>
          <w:sz w:val="22"/>
          <w:szCs w:val="22"/>
        </w:rPr>
        <w:t xml:space="preserve"> municipal el Sistema Arbitral de Consumo, </w:t>
      </w:r>
      <w:r w:rsidR="00916D16" w:rsidRPr="0079025D">
        <w:rPr>
          <w:rFonts w:ascii="Calibri" w:hAnsi="Calibri"/>
          <w:color w:val="000000"/>
          <w:sz w:val="22"/>
          <w:szCs w:val="22"/>
        </w:rPr>
        <w:t>y cooperar en su difusión con las Asociaciones de Consumidores y Usuarios.</w:t>
      </w:r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i/>
          <w:iCs/>
          <w:color w:val="000000"/>
          <w:sz w:val="22"/>
          <w:szCs w:val="22"/>
        </w:rPr>
      </w:pPr>
    </w:p>
    <w:p w:rsidR="00EB1342" w:rsidRPr="0079025D" w:rsidRDefault="00EB1342" w:rsidP="000A06C8">
      <w:pPr>
        <w:numPr>
          <w:ilvl w:val="0"/>
          <w:numId w:val="1"/>
        </w:numPr>
        <w:spacing w:line="288" w:lineRule="auto"/>
        <w:jc w:val="both"/>
        <w:rPr>
          <w:rFonts w:ascii="Calibri" w:hAnsi="Calibri"/>
          <w:bCs/>
          <w:iCs/>
          <w:color w:val="000000"/>
          <w:sz w:val="22"/>
          <w:szCs w:val="22"/>
        </w:rPr>
      </w:pPr>
      <w:r w:rsidRPr="0079025D">
        <w:rPr>
          <w:rFonts w:ascii="Calibri" w:hAnsi="Calibri"/>
          <w:color w:val="000000"/>
          <w:sz w:val="22"/>
          <w:szCs w:val="22"/>
        </w:rPr>
        <w:t>Comunicar cualquier deficiencia, inasistencia, desatención o falta de conformidad con el servicio prestado por parte del técnico responsable del Punto de Información al Consumidor, por medio de escrito motivado suscrito por el Alcalde Presidente</w:t>
      </w:r>
      <w:r w:rsidRPr="0079025D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Pr="0079025D">
        <w:rPr>
          <w:rFonts w:ascii="Calibri" w:hAnsi="Calibri"/>
          <w:bCs/>
          <w:iCs/>
          <w:color w:val="000000"/>
          <w:sz w:val="22"/>
          <w:szCs w:val="22"/>
        </w:rPr>
        <w:t xml:space="preserve">a </w:t>
      </w:r>
      <w:smartTag w:uri="urn:schemas-microsoft-com:office:smarttags" w:element="PersonName">
        <w:smartTagPr>
          <w:attr w:name="ProductID" w:val="la Delegaci￳n"/>
        </w:smartTagPr>
        <w:r w:rsidRPr="0079025D">
          <w:rPr>
            <w:rFonts w:ascii="Calibri" w:hAnsi="Calibri"/>
            <w:bCs/>
            <w:iCs/>
            <w:color w:val="000000"/>
            <w:sz w:val="22"/>
            <w:szCs w:val="22"/>
          </w:rPr>
          <w:t>la Delegación</w:t>
        </w:r>
      </w:smartTag>
      <w:r w:rsidR="00916D16" w:rsidRPr="0079025D">
        <w:rPr>
          <w:rFonts w:ascii="Calibri" w:hAnsi="Calibri"/>
          <w:bCs/>
          <w:iCs/>
          <w:color w:val="000000"/>
          <w:sz w:val="22"/>
          <w:szCs w:val="22"/>
        </w:rPr>
        <w:t xml:space="preserve"> de Asistencia a Municipios</w:t>
      </w:r>
      <w:r w:rsidRPr="0079025D">
        <w:rPr>
          <w:rFonts w:ascii="Calibri" w:hAnsi="Calibri"/>
          <w:bCs/>
          <w:iCs/>
          <w:color w:val="000000"/>
          <w:sz w:val="22"/>
          <w:szCs w:val="22"/>
        </w:rPr>
        <w:t>.</w:t>
      </w:r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bCs/>
          <w:iCs/>
          <w:color w:val="000000"/>
          <w:sz w:val="22"/>
          <w:szCs w:val="22"/>
        </w:rPr>
      </w:pPr>
    </w:p>
    <w:p w:rsidR="00EB1342" w:rsidRPr="0079025D" w:rsidRDefault="00EB1342" w:rsidP="000A06C8">
      <w:pPr>
        <w:numPr>
          <w:ilvl w:val="0"/>
          <w:numId w:val="1"/>
        </w:numPr>
        <w:spacing w:line="288" w:lineRule="auto"/>
        <w:jc w:val="both"/>
        <w:rPr>
          <w:rFonts w:ascii="Calibri" w:hAnsi="Calibri"/>
          <w:bCs/>
          <w:iCs/>
          <w:color w:val="000000"/>
          <w:sz w:val="22"/>
          <w:szCs w:val="22"/>
        </w:rPr>
      </w:pPr>
      <w:r w:rsidRPr="0079025D">
        <w:rPr>
          <w:rFonts w:ascii="Calibri" w:hAnsi="Calibri"/>
          <w:bCs/>
          <w:iCs/>
          <w:color w:val="000000"/>
          <w:sz w:val="22"/>
          <w:szCs w:val="22"/>
        </w:rPr>
        <w:t xml:space="preserve">Cooperar </w:t>
      </w:r>
      <w:r w:rsidR="00351E84" w:rsidRPr="0079025D">
        <w:rPr>
          <w:rFonts w:ascii="Calibri" w:hAnsi="Calibri"/>
          <w:bCs/>
          <w:iCs/>
          <w:color w:val="000000"/>
          <w:sz w:val="22"/>
          <w:szCs w:val="22"/>
        </w:rPr>
        <w:t xml:space="preserve">con las asociaciones de consumidores y usuarios y los empresarios del municipio </w:t>
      </w:r>
      <w:r w:rsidRPr="0079025D">
        <w:rPr>
          <w:rFonts w:ascii="Calibri" w:hAnsi="Calibri"/>
          <w:bCs/>
          <w:iCs/>
          <w:color w:val="000000"/>
          <w:sz w:val="22"/>
          <w:szCs w:val="22"/>
        </w:rPr>
        <w:t xml:space="preserve">en </w:t>
      </w:r>
      <w:r w:rsidR="00351E84" w:rsidRPr="0079025D">
        <w:rPr>
          <w:rFonts w:ascii="Calibri" w:hAnsi="Calibri"/>
          <w:bCs/>
          <w:iCs/>
          <w:color w:val="000000"/>
          <w:sz w:val="22"/>
          <w:szCs w:val="22"/>
        </w:rPr>
        <w:t xml:space="preserve">todas </w:t>
      </w:r>
      <w:r w:rsidRPr="0079025D">
        <w:rPr>
          <w:rFonts w:ascii="Calibri" w:hAnsi="Calibri"/>
          <w:bCs/>
          <w:iCs/>
          <w:color w:val="000000"/>
          <w:sz w:val="22"/>
          <w:szCs w:val="22"/>
        </w:rPr>
        <w:t>a</w:t>
      </w:r>
      <w:r w:rsidR="00916D16" w:rsidRPr="0079025D">
        <w:rPr>
          <w:rFonts w:ascii="Calibri" w:hAnsi="Calibri"/>
          <w:bCs/>
          <w:iCs/>
          <w:color w:val="000000"/>
          <w:sz w:val="22"/>
          <w:szCs w:val="22"/>
        </w:rPr>
        <w:t xml:space="preserve">quellas actuaciones </w:t>
      </w:r>
      <w:r w:rsidR="00351E84" w:rsidRPr="0079025D">
        <w:rPr>
          <w:rFonts w:ascii="Calibri" w:hAnsi="Calibri"/>
          <w:bCs/>
          <w:iCs/>
          <w:color w:val="000000"/>
          <w:sz w:val="22"/>
          <w:szCs w:val="22"/>
        </w:rPr>
        <w:t>relacionadas con la materia</w:t>
      </w:r>
      <w:r w:rsidR="00916D16" w:rsidRPr="0079025D">
        <w:rPr>
          <w:rFonts w:ascii="Calibri" w:hAnsi="Calibri"/>
          <w:bCs/>
          <w:iCs/>
          <w:color w:val="000000"/>
          <w:sz w:val="22"/>
          <w:szCs w:val="22"/>
        </w:rPr>
        <w:t>.</w:t>
      </w:r>
    </w:p>
    <w:p w:rsidR="00991E08" w:rsidRPr="0079025D" w:rsidRDefault="00991E08" w:rsidP="000A06C8">
      <w:pPr>
        <w:pStyle w:val="Prrafodelista"/>
        <w:spacing w:line="288" w:lineRule="auto"/>
        <w:rPr>
          <w:rFonts w:ascii="Calibri" w:hAnsi="Calibri"/>
          <w:bCs/>
          <w:iCs/>
          <w:color w:val="000000"/>
          <w:sz w:val="22"/>
          <w:szCs w:val="22"/>
        </w:rPr>
      </w:pPr>
    </w:p>
    <w:p w:rsidR="00991E08" w:rsidRPr="0079025D" w:rsidRDefault="00991E08" w:rsidP="000A06C8">
      <w:pPr>
        <w:numPr>
          <w:ilvl w:val="0"/>
          <w:numId w:val="1"/>
        </w:numPr>
        <w:spacing w:line="288" w:lineRule="auto"/>
        <w:jc w:val="both"/>
        <w:rPr>
          <w:rFonts w:ascii="Calibri" w:hAnsi="Calibri"/>
          <w:bCs/>
          <w:iCs/>
          <w:color w:val="000000"/>
          <w:sz w:val="22"/>
          <w:szCs w:val="22"/>
        </w:rPr>
      </w:pPr>
      <w:r w:rsidRPr="0079025D">
        <w:rPr>
          <w:rFonts w:ascii="Calibri" w:hAnsi="Calibri"/>
          <w:bCs/>
          <w:iCs/>
          <w:color w:val="000000"/>
          <w:sz w:val="22"/>
          <w:szCs w:val="22"/>
        </w:rPr>
        <w:t>Certificar la asistencia del técnico de consumo al municipio.</w:t>
      </w:r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  <w:r w:rsidRPr="0079025D">
        <w:rPr>
          <w:rFonts w:ascii="Calibri" w:hAnsi="Calibri"/>
          <w:b/>
          <w:color w:val="000000"/>
          <w:sz w:val="22"/>
          <w:szCs w:val="22"/>
        </w:rPr>
        <w:t>6. EJECUCIÓN</w:t>
      </w:r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EB1342" w:rsidRPr="0079025D" w:rsidRDefault="00EB1342" w:rsidP="000A06C8">
      <w:pPr>
        <w:spacing w:line="288" w:lineRule="auto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79025D">
        <w:rPr>
          <w:rFonts w:ascii="Calibri" w:hAnsi="Calibri"/>
          <w:color w:val="000000"/>
          <w:sz w:val="22"/>
          <w:szCs w:val="22"/>
        </w:rPr>
        <w:t xml:space="preserve">Las labores de asesoramiento técnico serán efectuadas por personal sufragado íntegramente por </w:t>
      </w:r>
      <w:smartTag w:uri="urn:schemas-microsoft-com:office:smarttags" w:element="PersonName">
        <w:smartTagPr>
          <w:attr w:name="ProductID" w:val="la Excma. Diputaci￳n"/>
        </w:smartTagPr>
        <w:r w:rsidRPr="0079025D">
          <w:rPr>
            <w:rFonts w:ascii="Calibri" w:hAnsi="Calibri"/>
            <w:color w:val="000000"/>
            <w:sz w:val="22"/>
            <w:szCs w:val="22"/>
          </w:rPr>
          <w:t>la Excma. Diputación</w:t>
        </w:r>
      </w:smartTag>
      <w:r w:rsidR="00916D16" w:rsidRPr="0079025D">
        <w:rPr>
          <w:rFonts w:ascii="Calibri" w:hAnsi="Calibri"/>
          <w:color w:val="000000"/>
          <w:sz w:val="22"/>
          <w:szCs w:val="22"/>
        </w:rPr>
        <w:t xml:space="preserve"> Provincial de Granada.</w:t>
      </w:r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  <w:r w:rsidRPr="0079025D">
        <w:rPr>
          <w:rFonts w:ascii="Calibri" w:hAnsi="Calibri"/>
          <w:color w:val="000000"/>
          <w:sz w:val="22"/>
          <w:szCs w:val="22"/>
        </w:rPr>
        <w:tab/>
      </w:r>
    </w:p>
    <w:p w:rsidR="00EB1342" w:rsidRPr="0079025D" w:rsidRDefault="00916D16" w:rsidP="000A06C8">
      <w:pPr>
        <w:spacing w:line="288" w:lineRule="auto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79025D">
        <w:rPr>
          <w:rFonts w:ascii="Calibri" w:hAnsi="Calibri"/>
          <w:color w:val="000000"/>
          <w:sz w:val="22"/>
          <w:szCs w:val="22"/>
        </w:rPr>
        <w:t>La determinación del</w:t>
      </w:r>
      <w:r w:rsidR="00EB1342" w:rsidRPr="0079025D">
        <w:rPr>
          <w:rFonts w:ascii="Calibri" w:hAnsi="Calibri"/>
          <w:color w:val="000000"/>
          <w:sz w:val="22"/>
          <w:szCs w:val="22"/>
        </w:rPr>
        <w:t xml:space="preserve"> lugar, día, horario y demás cuestiones </w:t>
      </w:r>
      <w:r w:rsidRPr="0079025D">
        <w:rPr>
          <w:rFonts w:ascii="Calibri" w:hAnsi="Calibri"/>
          <w:color w:val="000000"/>
          <w:sz w:val="22"/>
          <w:szCs w:val="22"/>
        </w:rPr>
        <w:t>relacionadas con la</w:t>
      </w:r>
      <w:r w:rsidR="00EB1342" w:rsidRPr="0079025D">
        <w:rPr>
          <w:rFonts w:ascii="Calibri" w:hAnsi="Calibri"/>
          <w:color w:val="000000"/>
          <w:sz w:val="22"/>
          <w:szCs w:val="22"/>
        </w:rPr>
        <w:t xml:space="preserve"> asistencia técnica se </w:t>
      </w:r>
      <w:r w:rsidRPr="0079025D">
        <w:rPr>
          <w:rFonts w:ascii="Calibri" w:hAnsi="Calibri"/>
          <w:color w:val="000000"/>
          <w:sz w:val="22"/>
          <w:szCs w:val="22"/>
        </w:rPr>
        <w:t>concertarán</w:t>
      </w:r>
      <w:r w:rsidR="00EB1342" w:rsidRPr="0079025D">
        <w:rPr>
          <w:rFonts w:ascii="Calibri" w:hAnsi="Calibri"/>
          <w:color w:val="000000"/>
          <w:sz w:val="22"/>
          <w:szCs w:val="22"/>
        </w:rPr>
        <w:t xml:space="preserve"> </w:t>
      </w:r>
      <w:r w:rsidR="00EB1342" w:rsidRPr="0079025D">
        <w:rPr>
          <w:rFonts w:ascii="Calibri" w:hAnsi="Calibri"/>
          <w:bCs/>
          <w:color w:val="000000"/>
          <w:sz w:val="22"/>
          <w:szCs w:val="22"/>
        </w:rPr>
        <w:t>previamente</w:t>
      </w:r>
      <w:r w:rsidR="00EB1342" w:rsidRPr="0079025D">
        <w:rPr>
          <w:rFonts w:ascii="Calibri" w:hAnsi="Calibri"/>
          <w:color w:val="000000"/>
          <w:sz w:val="22"/>
          <w:szCs w:val="22"/>
        </w:rPr>
        <w:t xml:space="preserve"> con la entidad local, mediante escrito </w:t>
      </w:r>
      <w:r w:rsidR="00EB1342" w:rsidRPr="0079025D">
        <w:rPr>
          <w:rFonts w:ascii="Calibri" w:hAnsi="Calibri"/>
          <w:bCs/>
          <w:color w:val="000000"/>
          <w:sz w:val="22"/>
          <w:szCs w:val="22"/>
        </w:rPr>
        <w:t xml:space="preserve">y con una planificación detallada de las actuaciones tanto de </w:t>
      </w:r>
      <w:r w:rsidR="00CC5149" w:rsidRPr="0079025D">
        <w:rPr>
          <w:rFonts w:ascii="Calibri" w:hAnsi="Calibri"/>
          <w:bCs/>
          <w:color w:val="000000"/>
          <w:sz w:val="22"/>
          <w:szCs w:val="22"/>
        </w:rPr>
        <w:t xml:space="preserve">información general </w:t>
      </w:r>
      <w:r w:rsidR="00EB1342" w:rsidRPr="0079025D">
        <w:rPr>
          <w:rFonts w:ascii="Calibri" w:hAnsi="Calibri"/>
          <w:bCs/>
          <w:color w:val="000000"/>
          <w:sz w:val="22"/>
          <w:szCs w:val="22"/>
        </w:rPr>
        <w:t>para la adhesión al sistema arbitral de co</w:t>
      </w:r>
      <w:r w:rsidRPr="0079025D">
        <w:rPr>
          <w:rFonts w:ascii="Calibri" w:hAnsi="Calibri"/>
          <w:bCs/>
          <w:color w:val="000000"/>
          <w:sz w:val="22"/>
          <w:szCs w:val="22"/>
        </w:rPr>
        <w:t>nsumo, como de</w:t>
      </w:r>
      <w:r w:rsidR="009F7DDC" w:rsidRPr="0079025D">
        <w:rPr>
          <w:rFonts w:ascii="Calibri" w:hAnsi="Calibri"/>
          <w:bCs/>
          <w:color w:val="000000"/>
          <w:sz w:val="22"/>
          <w:szCs w:val="22"/>
        </w:rPr>
        <w:t xml:space="preserve"> asesoramiento a</w:t>
      </w:r>
      <w:r w:rsidR="00EB1342" w:rsidRPr="0079025D">
        <w:rPr>
          <w:rFonts w:ascii="Calibri" w:hAnsi="Calibri"/>
          <w:bCs/>
          <w:color w:val="000000"/>
          <w:sz w:val="22"/>
          <w:szCs w:val="22"/>
        </w:rPr>
        <w:t xml:space="preserve"> los ciudadanos</w:t>
      </w:r>
      <w:r w:rsidR="009F7DDC" w:rsidRPr="0079025D">
        <w:rPr>
          <w:rFonts w:ascii="Calibri" w:hAnsi="Calibri"/>
          <w:bCs/>
          <w:color w:val="000000"/>
          <w:sz w:val="22"/>
          <w:szCs w:val="22"/>
        </w:rPr>
        <w:t xml:space="preserve"> en la materia</w:t>
      </w:r>
      <w:r w:rsidRPr="0079025D">
        <w:rPr>
          <w:rFonts w:ascii="Calibri" w:hAnsi="Calibri"/>
          <w:bCs/>
          <w:color w:val="000000"/>
          <w:sz w:val="22"/>
          <w:szCs w:val="22"/>
        </w:rPr>
        <w:t>.</w:t>
      </w:r>
    </w:p>
    <w:p w:rsidR="00EB1342" w:rsidRPr="0079025D" w:rsidRDefault="00EB1342" w:rsidP="000A06C8">
      <w:pPr>
        <w:spacing w:line="288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EB1342" w:rsidRPr="0079025D" w:rsidRDefault="00EB1342" w:rsidP="000A06C8">
      <w:pPr>
        <w:spacing w:line="288" w:lineRule="auto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79025D">
        <w:rPr>
          <w:rFonts w:ascii="Calibri" w:hAnsi="Calibri"/>
          <w:color w:val="000000"/>
          <w:sz w:val="22"/>
          <w:szCs w:val="22"/>
        </w:rPr>
        <w:t xml:space="preserve">La prestación consistirá en la asistencia un día al mes con una jornada de </w:t>
      </w:r>
      <w:r w:rsidRPr="0079025D">
        <w:rPr>
          <w:rFonts w:ascii="Calibri" w:hAnsi="Calibri"/>
          <w:b/>
          <w:bCs/>
          <w:color w:val="000000"/>
          <w:sz w:val="22"/>
          <w:szCs w:val="22"/>
        </w:rPr>
        <w:t>5 horas</w:t>
      </w:r>
      <w:r w:rsidRPr="0079025D">
        <w:rPr>
          <w:rFonts w:ascii="Calibri" w:hAnsi="Calibri"/>
          <w:color w:val="000000"/>
          <w:sz w:val="22"/>
          <w:szCs w:val="22"/>
        </w:rPr>
        <w:t xml:space="preserve">. </w:t>
      </w:r>
    </w:p>
    <w:p w:rsidR="00EB1342" w:rsidRPr="0079025D" w:rsidRDefault="00EB1342" w:rsidP="000A06C8">
      <w:pPr>
        <w:spacing w:line="288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EB1342" w:rsidRPr="0079025D" w:rsidRDefault="00EB1342" w:rsidP="000A06C8">
      <w:pPr>
        <w:spacing w:line="288" w:lineRule="auto"/>
        <w:ind w:firstLine="426"/>
        <w:jc w:val="both"/>
        <w:rPr>
          <w:rFonts w:ascii="Calibri" w:hAnsi="Calibri"/>
          <w:bCs/>
          <w:color w:val="000000"/>
          <w:sz w:val="22"/>
          <w:szCs w:val="22"/>
        </w:rPr>
      </w:pPr>
      <w:r w:rsidRPr="0079025D">
        <w:rPr>
          <w:rFonts w:ascii="Calibri" w:hAnsi="Calibri"/>
          <w:color w:val="000000"/>
          <w:sz w:val="22"/>
          <w:szCs w:val="22"/>
        </w:rPr>
        <w:t xml:space="preserve">Se estará a la mejor forma de ejecución del servicio mediante criterios objetivos concertados conjuntamente por la entidad local y </w:t>
      </w:r>
      <w:smartTag w:uri="urn:schemas-microsoft-com:office:smarttags" w:element="PersonName">
        <w:smartTagPr>
          <w:attr w:name="ProductID" w:val="la Diputaci￳n Provincial"/>
        </w:smartTagPr>
        <w:r w:rsidRPr="0079025D">
          <w:rPr>
            <w:rFonts w:ascii="Calibri" w:hAnsi="Calibri"/>
            <w:color w:val="000000"/>
            <w:sz w:val="22"/>
            <w:szCs w:val="22"/>
          </w:rPr>
          <w:t>la Diputación Provincial</w:t>
        </w:r>
      </w:smartTag>
      <w:r w:rsidRPr="0079025D">
        <w:rPr>
          <w:rFonts w:ascii="Calibri" w:hAnsi="Calibri"/>
          <w:color w:val="000000"/>
          <w:sz w:val="22"/>
          <w:szCs w:val="22"/>
        </w:rPr>
        <w:t xml:space="preserve"> de Granada a lo</w:t>
      </w:r>
      <w:r w:rsidR="009F7DDC" w:rsidRPr="0079025D">
        <w:rPr>
          <w:rFonts w:ascii="Calibri" w:hAnsi="Calibri"/>
          <w:color w:val="000000"/>
          <w:sz w:val="22"/>
          <w:szCs w:val="22"/>
        </w:rPr>
        <w:t xml:space="preserve">s efectos de su mejor provisión </w:t>
      </w:r>
      <w:r w:rsidR="00916D16" w:rsidRPr="0079025D">
        <w:rPr>
          <w:rFonts w:ascii="Calibri" w:hAnsi="Calibri"/>
          <w:bCs/>
          <w:color w:val="000000"/>
          <w:sz w:val="22"/>
          <w:szCs w:val="22"/>
        </w:rPr>
        <w:t xml:space="preserve">y supervisión, </w:t>
      </w:r>
      <w:r w:rsidR="00351E84" w:rsidRPr="0079025D">
        <w:rPr>
          <w:rFonts w:ascii="Calibri" w:hAnsi="Calibri"/>
          <w:bCs/>
          <w:color w:val="000000"/>
          <w:sz w:val="22"/>
          <w:szCs w:val="22"/>
        </w:rPr>
        <w:t>para lo que se celebrarán las</w:t>
      </w:r>
      <w:r w:rsidR="00916D16" w:rsidRPr="0079025D">
        <w:rPr>
          <w:rFonts w:ascii="Calibri" w:hAnsi="Calibri"/>
          <w:bCs/>
          <w:color w:val="000000"/>
          <w:sz w:val="22"/>
          <w:szCs w:val="22"/>
        </w:rPr>
        <w:t xml:space="preserve"> reuniones de coordinación </w:t>
      </w:r>
      <w:r w:rsidR="00351E84" w:rsidRPr="0079025D">
        <w:rPr>
          <w:rFonts w:ascii="Calibri" w:hAnsi="Calibri"/>
          <w:bCs/>
          <w:color w:val="000000"/>
          <w:sz w:val="22"/>
          <w:szCs w:val="22"/>
        </w:rPr>
        <w:t>que sean precisas</w:t>
      </w:r>
      <w:r w:rsidR="00916D16" w:rsidRPr="0079025D">
        <w:rPr>
          <w:rFonts w:ascii="Calibri" w:hAnsi="Calibri"/>
          <w:bCs/>
          <w:color w:val="000000"/>
          <w:sz w:val="22"/>
          <w:szCs w:val="22"/>
        </w:rPr>
        <w:t>.</w:t>
      </w:r>
    </w:p>
    <w:p w:rsidR="00CC5149" w:rsidRPr="0079025D" w:rsidRDefault="00CC5149" w:rsidP="000A06C8">
      <w:pPr>
        <w:spacing w:line="288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79025D">
        <w:rPr>
          <w:rFonts w:ascii="Calibri" w:hAnsi="Calibri"/>
          <w:b/>
          <w:color w:val="000000"/>
          <w:sz w:val="22"/>
          <w:szCs w:val="22"/>
        </w:rPr>
        <w:t>7. COSTE ESTIMADO DEL SERVICIO</w:t>
      </w:r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EB1342" w:rsidRPr="0079025D" w:rsidRDefault="00EB1342" w:rsidP="000A06C8">
      <w:pPr>
        <w:spacing w:line="288" w:lineRule="auto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79025D">
        <w:rPr>
          <w:rFonts w:ascii="Calibri" w:hAnsi="Calibri"/>
          <w:color w:val="000000"/>
          <w:sz w:val="22"/>
          <w:szCs w:val="22"/>
        </w:rPr>
        <w:t>El programa no conlleva coste económico para la entidad local.</w:t>
      </w:r>
    </w:p>
    <w:p w:rsidR="00EB1342" w:rsidRPr="0079025D" w:rsidRDefault="00EB1342" w:rsidP="000A06C8">
      <w:pPr>
        <w:spacing w:line="288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EB1342" w:rsidRPr="0079025D" w:rsidRDefault="00EB1342" w:rsidP="000A06C8">
      <w:pPr>
        <w:spacing w:line="288" w:lineRule="auto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79025D">
        <w:rPr>
          <w:rFonts w:ascii="Calibri" w:hAnsi="Calibri"/>
          <w:color w:val="000000"/>
          <w:sz w:val="22"/>
          <w:szCs w:val="22"/>
        </w:rPr>
        <w:t xml:space="preserve">La asistencia técnica prestada por </w:t>
      </w:r>
      <w:smartTag w:uri="urn:schemas-microsoft-com:office:smarttags" w:element="PersonName">
        <w:smartTagPr>
          <w:attr w:name="ProductID" w:val="la Diputaci￳n"/>
        </w:smartTagPr>
        <w:r w:rsidRPr="0079025D">
          <w:rPr>
            <w:rFonts w:ascii="Calibri" w:hAnsi="Calibri"/>
            <w:color w:val="000000"/>
            <w:sz w:val="22"/>
            <w:szCs w:val="22"/>
          </w:rPr>
          <w:t>la Diputación</w:t>
        </w:r>
      </w:smartTag>
      <w:r w:rsidR="009F7DDC" w:rsidRPr="0079025D">
        <w:rPr>
          <w:rFonts w:ascii="Calibri" w:hAnsi="Calibri"/>
          <w:color w:val="000000"/>
          <w:sz w:val="22"/>
          <w:szCs w:val="22"/>
        </w:rPr>
        <w:t xml:space="preserve"> se valora </w:t>
      </w:r>
      <w:r w:rsidR="00387A4D" w:rsidRPr="0079025D">
        <w:rPr>
          <w:rFonts w:ascii="Calibri" w:hAnsi="Calibri"/>
          <w:color w:val="000000"/>
          <w:sz w:val="22"/>
          <w:szCs w:val="22"/>
        </w:rPr>
        <w:t>en 1.000 euros por</w:t>
      </w:r>
      <w:r w:rsidR="009F7DDC" w:rsidRPr="0079025D">
        <w:rPr>
          <w:rFonts w:ascii="Calibri" w:hAnsi="Calibri"/>
          <w:color w:val="000000"/>
          <w:sz w:val="22"/>
          <w:szCs w:val="22"/>
        </w:rPr>
        <w:t xml:space="preserve"> municipio</w:t>
      </w:r>
      <w:r w:rsidR="00387A4D" w:rsidRPr="0079025D">
        <w:rPr>
          <w:rFonts w:ascii="Calibri" w:hAnsi="Calibri"/>
          <w:color w:val="000000"/>
          <w:sz w:val="22"/>
          <w:szCs w:val="22"/>
        </w:rPr>
        <w:t xml:space="preserve"> y año</w:t>
      </w:r>
      <w:r w:rsidR="009F7DDC" w:rsidRPr="0079025D">
        <w:rPr>
          <w:rFonts w:ascii="Calibri" w:hAnsi="Calibri"/>
          <w:color w:val="000000"/>
          <w:sz w:val="22"/>
          <w:szCs w:val="22"/>
        </w:rPr>
        <w:t>.</w:t>
      </w:r>
    </w:p>
    <w:p w:rsidR="00EB1342" w:rsidRPr="0079025D" w:rsidRDefault="00EB1342" w:rsidP="000A06C8">
      <w:pPr>
        <w:spacing w:line="288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7F44A8" w:rsidRPr="0079025D" w:rsidRDefault="007F44A8" w:rsidP="000A06C8">
      <w:pPr>
        <w:spacing w:line="288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79025D">
        <w:rPr>
          <w:rFonts w:ascii="Calibri" w:hAnsi="Calibri"/>
          <w:b/>
          <w:color w:val="000000"/>
          <w:sz w:val="22"/>
          <w:szCs w:val="22"/>
        </w:rPr>
        <w:t>Persona responsable del programa:</w:t>
      </w:r>
      <w:bookmarkStart w:id="0" w:name="_GoBack"/>
      <w:bookmarkEnd w:id="0"/>
    </w:p>
    <w:p w:rsidR="00EB1342" w:rsidRPr="0079025D" w:rsidRDefault="00EB1342" w:rsidP="000A06C8">
      <w:pPr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EB1342" w:rsidRPr="006D410E" w:rsidRDefault="00351E84" w:rsidP="000A06C8">
      <w:pPr>
        <w:spacing w:line="288" w:lineRule="auto"/>
        <w:jc w:val="both"/>
        <w:rPr>
          <w:rFonts w:ascii="Calibri" w:hAnsi="Calibri"/>
          <w:color w:val="000000"/>
          <w:sz w:val="22"/>
          <w:szCs w:val="22"/>
          <w:lang w:val="es-ES_tradnl"/>
        </w:rPr>
      </w:pPr>
      <w:r w:rsidRPr="0079025D">
        <w:rPr>
          <w:rFonts w:ascii="Calibri" w:hAnsi="Calibri"/>
          <w:color w:val="000000"/>
          <w:sz w:val="22"/>
          <w:szCs w:val="22"/>
          <w:lang w:val="es-ES_tradnl"/>
        </w:rPr>
        <w:t>Francisco José Cabrera García</w:t>
      </w:r>
      <w:r w:rsidR="00EB1342" w:rsidRPr="0079025D">
        <w:rPr>
          <w:rFonts w:ascii="Calibri" w:hAnsi="Calibri"/>
          <w:color w:val="000000"/>
          <w:sz w:val="22"/>
          <w:szCs w:val="22"/>
          <w:lang w:val="es-ES_tradnl"/>
        </w:rPr>
        <w:t xml:space="preserve"> </w:t>
      </w:r>
      <w:r w:rsidR="00CC5149" w:rsidRPr="0079025D">
        <w:rPr>
          <w:rFonts w:ascii="Calibri" w:hAnsi="Calibri"/>
          <w:color w:val="000000"/>
          <w:sz w:val="22"/>
          <w:szCs w:val="22"/>
          <w:lang w:val="es-ES_tradnl"/>
        </w:rPr>
        <w:t xml:space="preserve">    </w:t>
      </w:r>
      <w:r w:rsidR="007F44A8" w:rsidRPr="0079025D">
        <w:rPr>
          <w:rFonts w:ascii="Calibri" w:hAnsi="Calibri"/>
          <w:color w:val="000000"/>
          <w:sz w:val="22"/>
          <w:szCs w:val="22"/>
          <w:lang w:val="es-ES_tradnl"/>
        </w:rPr>
        <w:tab/>
      </w:r>
      <w:r w:rsidR="00CC5149" w:rsidRPr="0079025D">
        <w:rPr>
          <w:rFonts w:ascii="Calibri" w:hAnsi="Calibri"/>
          <w:color w:val="000000"/>
          <w:sz w:val="22"/>
          <w:szCs w:val="22"/>
          <w:lang w:val="es-ES_tradnl"/>
        </w:rPr>
        <w:t xml:space="preserve"> </w:t>
      </w:r>
      <w:r w:rsidRPr="0079025D">
        <w:rPr>
          <w:rFonts w:ascii="Calibri" w:hAnsi="Calibri"/>
          <w:color w:val="000000"/>
          <w:sz w:val="22"/>
          <w:szCs w:val="22"/>
          <w:lang w:val="es-ES_tradnl"/>
        </w:rPr>
        <w:t>Tfno.: 958 247 516</w:t>
      </w:r>
      <w:r w:rsidR="00EB1342" w:rsidRPr="0079025D">
        <w:rPr>
          <w:rFonts w:ascii="Calibri" w:hAnsi="Calibri"/>
          <w:color w:val="000000"/>
          <w:sz w:val="22"/>
          <w:szCs w:val="22"/>
          <w:lang w:val="es-ES_tradnl"/>
        </w:rPr>
        <w:t xml:space="preserve"> </w:t>
      </w:r>
      <w:r w:rsidR="00CC5149" w:rsidRPr="0079025D">
        <w:rPr>
          <w:rFonts w:ascii="Calibri" w:hAnsi="Calibri"/>
          <w:color w:val="000000"/>
          <w:sz w:val="22"/>
          <w:szCs w:val="22"/>
          <w:lang w:val="es-ES_tradnl"/>
        </w:rPr>
        <w:t xml:space="preserve">     </w:t>
      </w:r>
      <w:r w:rsidRPr="0079025D">
        <w:rPr>
          <w:rFonts w:ascii="Calibri" w:hAnsi="Calibri"/>
          <w:color w:val="000000"/>
          <w:sz w:val="22"/>
          <w:szCs w:val="22"/>
          <w:lang w:val="es-ES_tradnl"/>
        </w:rPr>
        <w:tab/>
        <w:t>Email: fcabreragarcia</w:t>
      </w:r>
      <w:r w:rsidR="00EB1342" w:rsidRPr="0079025D">
        <w:rPr>
          <w:rFonts w:ascii="Calibri" w:hAnsi="Calibri"/>
          <w:color w:val="000000"/>
          <w:sz w:val="22"/>
          <w:szCs w:val="22"/>
          <w:lang w:val="es-ES_tradnl"/>
        </w:rPr>
        <w:t>@dipgra.es</w:t>
      </w:r>
      <w:r w:rsidR="00EB1342" w:rsidRPr="006D410E">
        <w:rPr>
          <w:rFonts w:ascii="Calibri" w:hAnsi="Calibri"/>
          <w:color w:val="000000"/>
          <w:sz w:val="22"/>
          <w:szCs w:val="22"/>
          <w:lang w:val="es-ES_tradnl"/>
        </w:rPr>
        <w:t xml:space="preserve"> </w:t>
      </w:r>
    </w:p>
    <w:p w:rsidR="0085498B" w:rsidRPr="006D410E" w:rsidRDefault="0085498B" w:rsidP="000A06C8">
      <w:pPr>
        <w:spacing w:line="288" w:lineRule="auto"/>
        <w:rPr>
          <w:rFonts w:ascii="Calibri" w:hAnsi="Calibri"/>
          <w:sz w:val="22"/>
          <w:szCs w:val="22"/>
          <w:lang w:val="es-ES_tradnl"/>
        </w:rPr>
      </w:pPr>
    </w:p>
    <w:sectPr w:rsidR="0085498B" w:rsidRPr="006D410E" w:rsidSect="00333DD7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3C2" w:rsidRDefault="006043C2">
      <w:r>
        <w:separator/>
      </w:r>
    </w:p>
  </w:endnote>
  <w:endnote w:type="continuationSeparator" w:id="0">
    <w:p w:rsidR="006043C2" w:rsidRDefault="0060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3C2" w:rsidRDefault="006043C2">
      <w:r>
        <w:separator/>
      </w:r>
    </w:p>
  </w:footnote>
  <w:footnote w:type="continuationSeparator" w:id="0">
    <w:p w:rsidR="006043C2" w:rsidRDefault="0060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1E28"/>
    <w:multiLevelType w:val="hybridMultilevel"/>
    <w:tmpl w:val="42D072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825296"/>
    <w:multiLevelType w:val="hybridMultilevel"/>
    <w:tmpl w:val="3CBA3D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42"/>
    <w:rsid w:val="00071CDE"/>
    <w:rsid w:val="000A06C8"/>
    <w:rsid w:val="000A140D"/>
    <w:rsid w:val="001567C8"/>
    <w:rsid w:val="001C081C"/>
    <w:rsid w:val="001D788C"/>
    <w:rsid w:val="00333DD7"/>
    <w:rsid w:val="00351E84"/>
    <w:rsid w:val="00387A4D"/>
    <w:rsid w:val="003B2792"/>
    <w:rsid w:val="004D700A"/>
    <w:rsid w:val="006043C2"/>
    <w:rsid w:val="00685BAF"/>
    <w:rsid w:val="006D410E"/>
    <w:rsid w:val="007138D3"/>
    <w:rsid w:val="00770633"/>
    <w:rsid w:val="0079025D"/>
    <w:rsid w:val="007A5665"/>
    <w:rsid w:val="007F44A8"/>
    <w:rsid w:val="00810187"/>
    <w:rsid w:val="0085498B"/>
    <w:rsid w:val="008B538A"/>
    <w:rsid w:val="00916D16"/>
    <w:rsid w:val="00936D8A"/>
    <w:rsid w:val="009446C7"/>
    <w:rsid w:val="00991E08"/>
    <w:rsid w:val="009C0A3C"/>
    <w:rsid w:val="009F7DDC"/>
    <w:rsid w:val="00AD7CD2"/>
    <w:rsid w:val="00B42DEA"/>
    <w:rsid w:val="00CB20F7"/>
    <w:rsid w:val="00CC5149"/>
    <w:rsid w:val="00CF4599"/>
    <w:rsid w:val="00D147A4"/>
    <w:rsid w:val="00D94783"/>
    <w:rsid w:val="00DB5F36"/>
    <w:rsid w:val="00E2629B"/>
    <w:rsid w:val="00E37A03"/>
    <w:rsid w:val="00E45297"/>
    <w:rsid w:val="00E92B87"/>
    <w:rsid w:val="00EB1342"/>
    <w:rsid w:val="00F32886"/>
    <w:rsid w:val="00FB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57EA92-4548-4E99-8DA1-89FDAF8F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342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EB13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1342"/>
    <w:pPr>
      <w:keepNext/>
      <w:jc w:val="center"/>
      <w:outlineLvl w:val="1"/>
    </w:pPr>
    <w:rPr>
      <w:b/>
      <w:szCs w:val="20"/>
    </w:rPr>
  </w:style>
  <w:style w:type="paragraph" w:styleId="Ttulo6">
    <w:name w:val="heading 6"/>
    <w:basedOn w:val="Normal"/>
    <w:next w:val="Normal"/>
    <w:qFormat/>
    <w:rsid w:val="00EB1342"/>
    <w:pPr>
      <w:keepNext/>
      <w:jc w:val="center"/>
      <w:outlineLvl w:val="5"/>
    </w:pPr>
    <w:rPr>
      <w:rFonts w:ascii="Bookman Old Style" w:hAnsi="Bookman Old Style"/>
      <w:b/>
      <w:i/>
      <w:i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rrafodelista">
    <w:name w:val="List Paragraph"/>
    <w:basedOn w:val="Normal"/>
    <w:uiPriority w:val="34"/>
    <w:qFormat/>
    <w:rsid w:val="00991E08"/>
    <w:pPr>
      <w:ind w:left="708"/>
    </w:pPr>
  </w:style>
  <w:style w:type="paragraph" w:styleId="Textodeglobo">
    <w:name w:val="Balloon Text"/>
    <w:basedOn w:val="Normal"/>
    <w:link w:val="TextodegloboCar"/>
    <w:rsid w:val="00D147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147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621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OM_MREAL</dc:creator>
  <cp:keywords/>
  <dc:description/>
  <cp:lastModifiedBy>MERLO MOLINA, MIGUEL</cp:lastModifiedBy>
  <cp:revision>3</cp:revision>
  <cp:lastPrinted>2017-04-04T11:45:00Z</cp:lastPrinted>
  <dcterms:created xsi:type="dcterms:W3CDTF">2019-08-01T08:35:00Z</dcterms:created>
  <dcterms:modified xsi:type="dcterms:W3CDTF">2019-08-01T08:40:00Z</dcterms:modified>
</cp:coreProperties>
</file>