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E" w:rsidRPr="001A1F64" w:rsidRDefault="00097EA3" w:rsidP="00110FC1">
      <w:pPr>
        <w:pStyle w:val="Ttulo1"/>
        <w:spacing w:line="288" w:lineRule="auto"/>
        <w:rPr>
          <w:rFonts w:ascii="Calibri" w:hAnsi="Calibri"/>
          <w:color w:val="000000"/>
        </w:rPr>
      </w:pPr>
      <w:r w:rsidRPr="001A1F64">
        <w:rPr>
          <w:rFonts w:ascii="Calibri" w:hAnsi="Calibri"/>
          <w:color w:val="000000"/>
        </w:rPr>
        <w:t>167</w:t>
      </w:r>
      <w:r w:rsidR="00AB061F" w:rsidRPr="001A1F64">
        <w:rPr>
          <w:rFonts w:ascii="Calibri" w:hAnsi="Calibri"/>
          <w:color w:val="000000"/>
        </w:rPr>
        <w:t xml:space="preserve"> </w:t>
      </w:r>
      <w:r w:rsidRPr="001A1F64">
        <w:rPr>
          <w:rFonts w:ascii="Calibri" w:hAnsi="Calibri"/>
          <w:color w:val="000000"/>
        </w:rPr>
        <w:t>SEDE ELECTRONICA MUNICIPAL</w:t>
      </w:r>
    </w:p>
    <w:p w:rsidR="009C53AB" w:rsidRPr="001A1F64" w:rsidRDefault="009C53AB" w:rsidP="00110FC1">
      <w:pPr>
        <w:spacing w:line="288" w:lineRule="auto"/>
        <w:rPr>
          <w:rFonts w:ascii="Calibri" w:hAnsi="Calibri"/>
          <w:color w:val="000000"/>
          <w:szCs w:val="22"/>
        </w:rPr>
      </w:pPr>
    </w:p>
    <w:p w:rsidR="00DD1FED" w:rsidRPr="001A1F64" w:rsidRDefault="00DD1FED" w:rsidP="00110FC1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1A1F64" w:rsidRDefault="00CF2E78" w:rsidP="00110FC1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1A1F64">
        <w:rPr>
          <w:rFonts w:ascii="Calibri" w:hAnsi="Calibri"/>
          <w:b/>
          <w:bCs/>
          <w:color w:val="000000"/>
          <w:szCs w:val="22"/>
        </w:rPr>
        <w:t>1. OBJETO</w:t>
      </w:r>
    </w:p>
    <w:p w:rsidR="008F5486" w:rsidRPr="001A1F64" w:rsidRDefault="008F5486" w:rsidP="00110FC1">
      <w:pPr>
        <w:spacing w:line="288" w:lineRule="auto"/>
        <w:ind w:left="851" w:hanging="567"/>
        <w:rPr>
          <w:rFonts w:ascii="Calibri" w:hAnsi="Calibri"/>
          <w:color w:val="000000"/>
          <w:szCs w:val="22"/>
        </w:rPr>
      </w:pPr>
    </w:p>
    <w:p w:rsidR="00313743" w:rsidRPr="001A1F64" w:rsidRDefault="0087663E" w:rsidP="00110FC1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1A1F64">
        <w:rPr>
          <w:rFonts w:ascii="Calibri" w:hAnsi="Calibri"/>
          <w:color w:val="000000"/>
          <w:szCs w:val="22"/>
        </w:rPr>
        <w:t xml:space="preserve">Tiene por objeto </w:t>
      </w:r>
      <w:r w:rsidR="00FF4365" w:rsidRPr="001A1F64">
        <w:rPr>
          <w:rFonts w:ascii="Calibri" w:hAnsi="Calibri"/>
          <w:color w:val="000000"/>
          <w:szCs w:val="22"/>
        </w:rPr>
        <w:t>implantar las sedes electrónicas de los muni</w:t>
      </w:r>
      <w:r w:rsidR="001540AC" w:rsidRPr="001A1F64">
        <w:rPr>
          <w:rFonts w:ascii="Calibri" w:hAnsi="Calibri"/>
          <w:color w:val="000000"/>
          <w:szCs w:val="22"/>
        </w:rPr>
        <w:t xml:space="preserve">cipios con los </w:t>
      </w:r>
      <w:r w:rsidR="004D466F" w:rsidRPr="001A1F64">
        <w:rPr>
          <w:rFonts w:ascii="Calibri" w:hAnsi="Calibri"/>
          <w:color w:val="000000"/>
          <w:szCs w:val="22"/>
        </w:rPr>
        <w:t>requisitos</w:t>
      </w:r>
      <w:r w:rsidR="001540AC" w:rsidRPr="001A1F64">
        <w:rPr>
          <w:rFonts w:ascii="Calibri" w:hAnsi="Calibri"/>
          <w:color w:val="000000"/>
          <w:szCs w:val="22"/>
        </w:rPr>
        <w:t xml:space="preserve"> </w:t>
      </w:r>
      <w:r w:rsidR="004D466F" w:rsidRPr="001A1F64">
        <w:rPr>
          <w:rFonts w:ascii="Calibri" w:hAnsi="Calibri"/>
          <w:color w:val="000000"/>
          <w:szCs w:val="22"/>
        </w:rPr>
        <w:t>mínimos</w:t>
      </w:r>
      <w:r w:rsidR="00FF4365" w:rsidRPr="001A1F64">
        <w:rPr>
          <w:rFonts w:ascii="Calibri" w:hAnsi="Calibri"/>
          <w:color w:val="000000"/>
          <w:szCs w:val="22"/>
        </w:rPr>
        <w:t xml:space="preserve"> establec</w:t>
      </w:r>
      <w:r w:rsidR="001540AC" w:rsidRPr="001A1F64">
        <w:rPr>
          <w:rFonts w:ascii="Calibri" w:hAnsi="Calibri"/>
          <w:color w:val="000000"/>
          <w:szCs w:val="22"/>
        </w:rPr>
        <w:t xml:space="preserve">idos </w:t>
      </w:r>
      <w:r w:rsidR="002475CE" w:rsidRPr="001A1F64">
        <w:rPr>
          <w:rFonts w:ascii="Calibri" w:hAnsi="Calibri"/>
          <w:color w:val="000000"/>
          <w:szCs w:val="22"/>
        </w:rPr>
        <w:t xml:space="preserve">para el cumplimiento de la ley </w:t>
      </w:r>
      <w:r w:rsidR="00BE61AA" w:rsidRPr="00BE61AA">
        <w:rPr>
          <w:rFonts w:ascii="Calibri" w:hAnsi="Calibri"/>
          <w:color w:val="000000"/>
          <w:szCs w:val="22"/>
        </w:rPr>
        <w:t>39/2015 de Procedimiento Administrativo Común y 40/2015 de Régimen Jurídico del Sector Publico</w:t>
      </w:r>
      <w:r w:rsidR="002475CE" w:rsidRPr="001A1F64">
        <w:rPr>
          <w:rFonts w:ascii="Calibri" w:hAnsi="Calibri"/>
          <w:color w:val="000000"/>
          <w:szCs w:val="22"/>
        </w:rPr>
        <w:t>.</w:t>
      </w:r>
      <w:r w:rsidR="00FF4365" w:rsidRPr="001A1F64">
        <w:rPr>
          <w:rFonts w:ascii="Calibri" w:hAnsi="Calibri"/>
          <w:color w:val="000000"/>
          <w:szCs w:val="22"/>
        </w:rPr>
        <w:t xml:space="preserve"> </w:t>
      </w:r>
    </w:p>
    <w:p w:rsidR="00D01E32" w:rsidRPr="001A1F64" w:rsidRDefault="00D01E32" w:rsidP="00110FC1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</w:p>
    <w:p w:rsidR="00D01E32" w:rsidRPr="001A1F64" w:rsidRDefault="00D01E32" w:rsidP="00110FC1">
      <w:pPr>
        <w:spacing w:line="288" w:lineRule="auto"/>
        <w:ind w:firstLine="426"/>
        <w:rPr>
          <w:rFonts w:ascii="Calibri" w:hAnsi="Calibri" w:cs="Arial"/>
          <w:color w:val="000000"/>
          <w:szCs w:val="22"/>
        </w:rPr>
      </w:pPr>
      <w:r w:rsidRPr="001A1F64">
        <w:rPr>
          <w:rFonts w:ascii="Calibri" w:hAnsi="Calibri"/>
          <w:color w:val="000000"/>
          <w:szCs w:val="22"/>
        </w:rPr>
        <w:t>La p</w:t>
      </w:r>
      <w:r w:rsidRPr="001A1F64">
        <w:rPr>
          <w:rFonts w:ascii="Calibri" w:hAnsi="Calibri" w:cs="Arial"/>
          <w:color w:val="000000"/>
          <w:szCs w:val="22"/>
        </w:rPr>
        <w:t xml:space="preserve">uesta en marcha de </w:t>
      </w:r>
      <w:smartTag w:uri="urn:schemas-microsoft-com:office:smarttags" w:element="PersonName">
        <w:smartTagPr>
          <w:attr w:name="ProductID" w:val="la Sede"/>
        </w:smartTagPr>
        <w:r w:rsidRPr="001A1F64">
          <w:rPr>
            <w:rFonts w:ascii="Calibri" w:hAnsi="Calibri" w:cs="Arial"/>
            <w:color w:val="000000"/>
            <w:szCs w:val="22"/>
          </w:rPr>
          <w:t>la Sede</w:t>
        </w:r>
      </w:smartTag>
      <w:r w:rsidRPr="001A1F64">
        <w:rPr>
          <w:rFonts w:ascii="Calibri" w:hAnsi="Calibri" w:cs="Arial"/>
          <w:color w:val="000000"/>
          <w:szCs w:val="22"/>
        </w:rPr>
        <w:t xml:space="preserve"> electrónica del municipio incluye las siguientes tareas:</w:t>
      </w:r>
    </w:p>
    <w:p w:rsidR="00D01E32" w:rsidRPr="001A1F64" w:rsidRDefault="00D01E32" w:rsidP="00110FC1">
      <w:pPr>
        <w:spacing w:line="288" w:lineRule="auto"/>
        <w:ind w:firstLine="426"/>
        <w:rPr>
          <w:rFonts w:ascii="Calibri" w:hAnsi="Calibri" w:cs="Arial"/>
          <w:color w:val="000000"/>
          <w:szCs w:val="22"/>
        </w:rPr>
      </w:pPr>
    </w:p>
    <w:p w:rsidR="00D01E32" w:rsidRPr="001A1F64" w:rsidRDefault="00437AB4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 w:cs="Arial"/>
          <w:color w:val="000000"/>
          <w:szCs w:val="22"/>
        </w:rPr>
      </w:pPr>
      <w:r w:rsidRPr="001A1F64">
        <w:rPr>
          <w:rFonts w:ascii="Calibri" w:hAnsi="Calibri" w:cs="Arial"/>
          <w:color w:val="000000"/>
          <w:szCs w:val="22"/>
        </w:rPr>
        <w:t>Despliegue del p</w:t>
      </w:r>
      <w:r w:rsidR="00D01E32" w:rsidRPr="001A1F64">
        <w:rPr>
          <w:rFonts w:ascii="Calibri" w:hAnsi="Calibri" w:cs="Arial"/>
          <w:color w:val="000000"/>
          <w:szCs w:val="22"/>
        </w:rPr>
        <w:t>ortal de la sede electrónica.</w:t>
      </w:r>
    </w:p>
    <w:p w:rsidR="00DD1FED" w:rsidRPr="001A1F64" w:rsidRDefault="00DD1FED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 w:cs="Arial"/>
          <w:color w:val="000000"/>
          <w:szCs w:val="22"/>
        </w:rPr>
      </w:pPr>
      <w:r w:rsidRPr="001A1F64">
        <w:rPr>
          <w:rFonts w:ascii="Calibri" w:hAnsi="Calibri" w:cs="Arial"/>
          <w:color w:val="000000"/>
          <w:szCs w:val="22"/>
        </w:rPr>
        <w:t>Despliegue del portal de transparencia municipal</w:t>
      </w:r>
    </w:p>
    <w:p w:rsidR="00D01E32" w:rsidRPr="001A1F64" w:rsidRDefault="00D01E32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 w:cs="Arial"/>
          <w:color w:val="000000"/>
          <w:szCs w:val="22"/>
        </w:rPr>
      </w:pPr>
      <w:r w:rsidRPr="001A1F64">
        <w:rPr>
          <w:rFonts w:ascii="Calibri" w:hAnsi="Calibri" w:cs="Arial"/>
          <w:color w:val="000000"/>
          <w:szCs w:val="22"/>
        </w:rPr>
        <w:t>Integración con registro municipal centralizado</w:t>
      </w:r>
    </w:p>
    <w:p w:rsidR="00D01E32" w:rsidRPr="001A1F64" w:rsidRDefault="00D01E32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 w:cs="Arial"/>
          <w:color w:val="000000"/>
          <w:szCs w:val="22"/>
        </w:rPr>
      </w:pPr>
      <w:r w:rsidRPr="001A1F64">
        <w:rPr>
          <w:rFonts w:ascii="Calibri" w:hAnsi="Calibri" w:cs="Arial"/>
          <w:color w:val="000000"/>
          <w:szCs w:val="22"/>
        </w:rPr>
        <w:t xml:space="preserve">Alojamiento en servidores de </w:t>
      </w:r>
      <w:smartTag w:uri="urn:schemas-microsoft-com:office:smarttags" w:element="PersonName">
        <w:smartTagPr>
          <w:attr w:name="ProductID" w:val="la Diputaci￳n."/>
        </w:smartTagPr>
        <w:r w:rsidRPr="001A1F64">
          <w:rPr>
            <w:rFonts w:ascii="Calibri" w:hAnsi="Calibri" w:cs="Arial"/>
            <w:color w:val="000000"/>
            <w:szCs w:val="22"/>
          </w:rPr>
          <w:t>la Diputación.</w:t>
        </w:r>
      </w:smartTag>
      <w:r w:rsidRPr="001A1F64">
        <w:rPr>
          <w:rFonts w:ascii="Calibri" w:hAnsi="Calibri"/>
          <w:color w:val="000000"/>
          <w:szCs w:val="22"/>
        </w:rPr>
        <w:t xml:space="preserve"> </w:t>
      </w:r>
    </w:p>
    <w:p w:rsidR="00D01E32" w:rsidRPr="001A1F64" w:rsidRDefault="00D01E32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proofErr w:type="spellStart"/>
      <w:r w:rsidRPr="001A1F64">
        <w:rPr>
          <w:rFonts w:ascii="Calibri" w:hAnsi="Calibri"/>
          <w:color w:val="000000"/>
          <w:szCs w:val="22"/>
        </w:rPr>
        <w:t>Securización</w:t>
      </w:r>
      <w:proofErr w:type="spellEnd"/>
      <w:r w:rsidRPr="001A1F64">
        <w:rPr>
          <w:rFonts w:ascii="Calibri" w:hAnsi="Calibri"/>
          <w:color w:val="000000"/>
          <w:szCs w:val="22"/>
        </w:rPr>
        <w:t xml:space="preserve"> e integración dentro del portal municipal</w:t>
      </w:r>
    </w:p>
    <w:p w:rsidR="00BE61AA" w:rsidRPr="00BE61AA" w:rsidRDefault="00D01E32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r w:rsidRPr="001A1F64">
        <w:rPr>
          <w:rFonts w:ascii="Calibri" w:hAnsi="Calibri"/>
          <w:color w:val="000000"/>
          <w:szCs w:val="22"/>
        </w:rPr>
        <w:t xml:space="preserve">Soporte y mantenimiento futuro de toda la infraestructura garantizado al estar </w:t>
      </w:r>
      <w:smartTag w:uri="urn:schemas-microsoft-com:office:smarttags" w:element="PersonName">
        <w:smartTagPr>
          <w:attr w:name="ProductID" w:val="la Diputaci￳n"/>
        </w:smartTagPr>
        <w:r w:rsidRPr="001A1F64">
          <w:rPr>
            <w:rFonts w:ascii="Calibri" w:hAnsi="Calibri"/>
            <w:color w:val="000000"/>
            <w:szCs w:val="22"/>
          </w:rPr>
          <w:t>la Diputación</w:t>
        </w:r>
      </w:smartTag>
      <w:r w:rsidRPr="001A1F64">
        <w:rPr>
          <w:rFonts w:ascii="Calibri" w:hAnsi="Calibri"/>
          <w:color w:val="000000"/>
          <w:szCs w:val="22"/>
        </w:rPr>
        <w:t xml:space="preserve"> en fase de adheri</w:t>
      </w:r>
      <w:r w:rsidR="00BE61AA">
        <w:rPr>
          <w:rFonts w:ascii="Calibri" w:hAnsi="Calibri"/>
          <w:color w:val="000000"/>
          <w:szCs w:val="22"/>
        </w:rPr>
        <w:t>da</w:t>
      </w:r>
      <w:r w:rsidRPr="001A1F64">
        <w:rPr>
          <w:rFonts w:ascii="Calibri" w:hAnsi="Calibri"/>
          <w:color w:val="000000"/>
          <w:szCs w:val="22"/>
        </w:rPr>
        <w:t xml:space="preserve"> al convenio que asegurará una plataforma de administración electrónica común de uso por la mayoría de las Diputaciones y Ayuntamientos de Andalucía (MOAD-H)</w:t>
      </w:r>
      <w:r w:rsidR="00BE61AA" w:rsidRPr="00BE61AA">
        <w:rPr>
          <w:color w:val="000000"/>
        </w:rPr>
        <w:t xml:space="preserve"> </w:t>
      </w:r>
    </w:p>
    <w:p w:rsidR="00BE61AA" w:rsidRPr="00BE61AA" w:rsidRDefault="00BE61AA" w:rsidP="00110FC1">
      <w:pPr>
        <w:numPr>
          <w:ilvl w:val="1"/>
          <w:numId w:val="21"/>
        </w:numPr>
        <w:tabs>
          <w:tab w:val="clear" w:pos="1440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r w:rsidRPr="00BE61AA">
        <w:rPr>
          <w:rFonts w:ascii="Calibri" w:hAnsi="Calibri"/>
          <w:color w:val="000000"/>
          <w:szCs w:val="22"/>
        </w:rPr>
        <w:t>Despliegue de procedimientos electrónicos del proyecto CEP@L (Catálogo de procedimientos electrónicos para la Administración Local)</w:t>
      </w:r>
    </w:p>
    <w:p w:rsidR="00B346AC" w:rsidRPr="001A1F64" w:rsidRDefault="00B346AC" w:rsidP="00110FC1">
      <w:pPr>
        <w:spacing w:line="288" w:lineRule="auto"/>
        <w:rPr>
          <w:rFonts w:ascii="Calibri" w:hAnsi="Calibri"/>
          <w:b/>
          <w:color w:val="000000"/>
          <w:szCs w:val="22"/>
        </w:rPr>
      </w:pPr>
    </w:p>
    <w:p w:rsidR="00B346AC" w:rsidRPr="001A1F64" w:rsidRDefault="00B346AC" w:rsidP="00110FC1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proofErr w:type="gramStart"/>
      <w:r w:rsidRPr="001A1F64">
        <w:rPr>
          <w:rFonts w:ascii="Calibri" w:hAnsi="Calibri"/>
          <w:color w:val="000000"/>
          <w:szCs w:val="22"/>
        </w:rPr>
        <w:t>Asimismo</w:t>
      </w:r>
      <w:proofErr w:type="gramEnd"/>
      <w:r w:rsidRPr="001A1F64">
        <w:rPr>
          <w:rFonts w:ascii="Calibri" w:hAnsi="Calibri"/>
          <w:color w:val="000000"/>
          <w:szCs w:val="22"/>
        </w:rPr>
        <w:t xml:space="preserve"> posibilitará la encomienda de la gestión </w:t>
      </w:r>
      <w:r w:rsidR="00BE61AA" w:rsidRPr="00BE61AA">
        <w:rPr>
          <w:rFonts w:ascii="Calibri" w:hAnsi="Calibri"/>
          <w:color w:val="000000"/>
          <w:szCs w:val="22"/>
        </w:rPr>
        <w:t>del certificado de sello electrónico y sello de sede electrónica de la entidad</w:t>
      </w:r>
      <w:r w:rsidRPr="001A1F64">
        <w:rPr>
          <w:rFonts w:ascii="Calibri" w:hAnsi="Calibri"/>
          <w:color w:val="000000"/>
          <w:szCs w:val="22"/>
        </w:rPr>
        <w:t>). La ejecución de estas encomiendas se formalizará mediante la correspondiente firma de un documento que recoja esta petición.</w:t>
      </w:r>
    </w:p>
    <w:p w:rsidR="00B346AC" w:rsidRPr="001A1F64" w:rsidRDefault="00B346AC" w:rsidP="00110FC1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1A1F64" w:rsidRDefault="0087663E" w:rsidP="00110FC1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1A1F64">
        <w:rPr>
          <w:rFonts w:ascii="Calibri" w:hAnsi="Calibri"/>
          <w:b/>
          <w:bCs/>
          <w:color w:val="000000"/>
          <w:szCs w:val="22"/>
        </w:rPr>
        <w:t xml:space="preserve">2. </w:t>
      </w:r>
      <w:r w:rsidR="006E5228" w:rsidRPr="001A1F64">
        <w:rPr>
          <w:rFonts w:ascii="Calibri" w:hAnsi="Calibri"/>
          <w:b/>
          <w:bCs/>
          <w:color w:val="000000"/>
          <w:szCs w:val="22"/>
        </w:rPr>
        <w:t>DESTINATARIOS</w:t>
      </w:r>
    </w:p>
    <w:p w:rsidR="0087663E" w:rsidRPr="001A1F64" w:rsidRDefault="0087663E" w:rsidP="00110FC1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E2247F" w:rsidRDefault="006E5228" w:rsidP="00110FC1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>M</w:t>
      </w:r>
      <w:r w:rsidR="001A775A" w:rsidRPr="00E2247F">
        <w:rPr>
          <w:rFonts w:ascii="Calibri" w:hAnsi="Calibri"/>
          <w:color w:val="000000"/>
          <w:szCs w:val="22"/>
        </w:rPr>
        <w:t>unicipios</w:t>
      </w:r>
      <w:r w:rsidR="00BE61AA" w:rsidRPr="00E2247F">
        <w:rPr>
          <w:rFonts w:ascii="Calibri" w:hAnsi="Calibri"/>
          <w:color w:val="000000"/>
          <w:szCs w:val="22"/>
        </w:rPr>
        <w:t>,</w:t>
      </w:r>
      <w:r w:rsidR="001109A0" w:rsidRPr="00E2247F">
        <w:rPr>
          <w:rFonts w:ascii="Calibri" w:hAnsi="Calibri"/>
          <w:color w:val="000000"/>
          <w:szCs w:val="22"/>
        </w:rPr>
        <w:t xml:space="preserve"> </w:t>
      </w:r>
      <w:r w:rsidR="00BE61AA" w:rsidRPr="00E2247F">
        <w:rPr>
          <w:rFonts w:ascii="Calibri" w:hAnsi="Calibri"/>
          <w:color w:val="000000"/>
          <w:szCs w:val="22"/>
        </w:rPr>
        <w:t>entidades locales autónomas, consorcios y mancomunidades</w:t>
      </w:r>
      <w:r w:rsidR="001A775A" w:rsidRPr="00E2247F">
        <w:rPr>
          <w:rFonts w:ascii="Calibri" w:hAnsi="Calibri"/>
          <w:color w:val="000000"/>
          <w:szCs w:val="22"/>
        </w:rPr>
        <w:t>.</w:t>
      </w:r>
    </w:p>
    <w:p w:rsidR="006E44BE" w:rsidRPr="00E2247F" w:rsidRDefault="006E44BE" w:rsidP="00110FC1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E2247F" w:rsidRDefault="0087663E" w:rsidP="00110FC1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  <w:r w:rsidRPr="00E2247F">
        <w:rPr>
          <w:rFonts w:ascii="Calibri" w:hAnsi="Calibri"/>
          <w:color w:val="000000"/>
          <w:sz w:val="22"/>
          <w:szCs w:val="22"/>
        </w:rPr>
        <w:t>3. COMPROMISOS A ASUMIR POR LOS AYUNTAMIENTOS</w:t>
      </w:r>
    </w:p>
    <w:p w:rsidR="0087663E" w:rsidRPr="00E2247F" w:rsidRDefault="0087663E" w:rsidP="00110FC1">
      <w:pPr>
        <w:spacing w:line="288" w:lineRule="auto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ab/>
      </w:r>
    </w:p>
    <w:p w:rsidR="00275059" w:rsidRPr="00E2247F" w:rsidRDefault="00275059" w:rsidP="00110FC1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 xml:space="preserve">Los compromisos que deben asumir los </w:t>
      </w:r>
      <w:r w:rsidR="00BE61AA" w:rsidRPr="00E2247F">
        <w:rPr>
          <w:rFonts w:ascii="Calibri" w:hAnsi="Calibri"/>
          <w:color w:val="000000"/>
          <w:szCs w:val="22"/>
        </w:rPr>
        <w:t>entes locales</w:t>
      </w:r>
      <w:r w:rsidRPr="00E2247F">
        <w:rPr>
          <w:rFonts w:ascii="Calibri" w:hAnsi="Calibri"/>
          <w:color w:val="000000"/>
          <w:szCs w:val="22"/>
        </w:rPr>
        <w:t xml:space="preserve"> </w:t>
      </w:r>
      <w:r w:rsidR="00E1381F" w:rsidRPr="00E2247F">
        <w:rPr>
          <w:rFonts w:ascii="Calibri" w:hAnsi="Calibri"/>
          <w:color w:val="000000"/>
          <w:szCs w:val="22"/>
        </w:rPr>
        <w:t>serán</w:t>
      </w:r>
      <w:r w:rsidRPr="00E2247F">
        <w:rPr>
          <w:rFonts w:ascii="Calibri" w:hAnsi="Calibri"/>
          <w:color w:val="000000"/>
          <w:szCs w:val="22"/>
        </w:rPr>
        <w:t>:</w:t>
      </w:r>
    </w:p>
    <w:p w:rsidR="00275059" w:rsidRPr="00E2247F" w:rsidRDefault="00275059" w:rsidP="00110FC1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</w:p>
    <w:p w:rsidR="00E068D3" w:rsidRPr="00E2247F" w:rsidRDefault="00E068D3" w:rsidP="00110FC1">
      <w:pPr>
        <w:pStyle w:val="Sangra2detindependiente"/>
        <w:numPr>
          <w:ilvl w:val="0"/>
          <w:numId w:val="7"/>
        </w:numPr>
        <w:tabs>
          <w:tab w:val="clear" w:pos="1146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 xml:space="preserve">Colaborar en la definición y adaptación del servicio al ente </w:t>
      </w:r>
      <w:r w:rsidR="00BE61AA" w:rsidRPr="00E2247F">
        <w:rPr>
          <w:rFonts w:ascii="Calibri" w:hAnsi="Calibri"/>
          <w:color w:val="000000"/>
          <w:szCs w:val="22"/>
        </w:rPr>
        <w:t>loc</w:t>
      </w:r>
      <w:r w:rsidRPr="00E2247F">
        <w:rPr>
          <w:rFonts w:ascii="Calibri" w:hAnsi="Calibri"/>
          <w:color w:val="000000"/>
          <w:szCs w:val="22"/>
        </w:rPr>
        <w:t>al.</w:t>
      </w:r>
    </w:p>
    <w:p w:rsidR="00275059" w:rsidRPr="00E2247F" w:rsidRDefault="00932CAC" w:rsidP="00110FC1">
      <w:pPr>
        <w:pStyle w:val="Sangra2detindependiente"/>
        <w:numPr>
          <w:ilvl w:val="0"/>
          <w:numId w:val="7"/>
        </w:numPr>
        <w:tabs>
          <w:tab w:val="clear" w:pos="1146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 xml:space="preserve">Facilitar </w:t>
      </w:r>
      <w:r w:rsidR="00275059" w:rsidRPr="00E2247F">
        <w:rPr>
          <w:rFonts w:ascii="Calibri" w:hAnsi="Calibri"/>
          <w:color w:val="000000"/>
          <w:szCs w:val="22"/>
        </w:rPr>
        <w:t xml:space="preserve">al personal </w:t>
      </w:r>
      <w:r w:rsidRPr="00E2247F">
        <w:rPr>
          <w:rFonts w:ascii="Calibri" w:hAnsi="Calibri"/>
          <w:color w:val="000000"/>
          <w:szCs w:val="22"/>
        </w:rPr>
        <w:t xml:space="preserve">del ayuntamiento </w:t>
      </w:r>
      <w:r w:rsidR="00D4243E" w:rsidRPr="00E2247F">
        <w:rPr>
          <w:rFonts w:ascii="Calibri" w:hAnsi="Calibri"/>
          <w:color w:val="000000"/>
          <w:szCs w:val="22"/>
        </w:rPr>
        <w:t>la</w:t>
      </w:r>
      <w:r w:rsidR="00275059" w:rsidRPr="00E2247F">
        <w:rPr>
          <w:rFonts w:ascii="Calibri" w:hAnsi="Calibri"/>
          <w:color w:val="000000"/>
          <w:szCs w:val="22"/>
        </w:rPr>
        <w:t xml:space="preserve"> formación</w:t>
      </w:r>
      <w:r w:rsidRPr="00E2247F">
        <w:rPr>
          <w:rFonts w:ascii="Calibri" w:hAnsi="Calibri"/>
          <w:color w:val="000000"/>
          <w:szCs w:val="22"/>
        </w:rPr>
        <w:t xml:space="preserve"> en los nuevos productos y servicios a utilizar.</w:t>
      </w:r>
    </w:p>
    <w:p w:rsidR="00BE61AA" w:rsidRPr="00E2247F" w:rsidRDefault="004D466F" w:rsidP="00110FC1">
      <w:pPr>
        <w:pStyle w:val="Sangra2detindependiente"/>
        <w:numPr>
          <w:ilvl w:val="0"/>
          <w:numId w:val="7"/>
        </w:numPr>
        <w:tabs>
          <w:tab w:val="clear" w:pos="1146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>Autorización</w:t>
      </w:r>
      <w:r w:rsidR="00E068D3" w:rsidRPr="00E2247F">
        <w:rPr>
          <w:rFonts w:ascii="Calibri" w:hAnsi="Calibri"/>
          <w:color w:val="000000"/>
          <w:szCs w:val="22"/>
        </w:rPr>
        <w:t xml:space="preserve"> a la </w:t>
      </w:r>
      <w:r w:rsidRPr="00E2247F">
        <w:rPr>
          <w:rFonts w:ascii="Calibri" w:hAnsi="Calibri"/>
          <w:color w:val="000000"/>
          <w:szCs w:val="22"/>
        </w:rPr>
        <w:t>cesión</w:t>
      </w:r>
      <w:r w:rsidR="00E068D3" w:rsidRPr="00E2247F">
        <w:rPr>
          <w:rFonts w:ascii="Calibri" w:hAnsi="Calibri"/>
          <w:color w:val="000000"/>
          <w:szCs w:val="22"/>
        </w:rPr>
        <w:t xml:space="preserve"> del </w:t>
      </w:r>
      <w:r w:rsidR="005D7AC5" w:rsidRPr="00E2247F">
        <w:rPr>
          <w:rFonts w:ascii="Calibri" w:hAnsi="Calibri"/>
          <w:color w:val="000000"/>
          <w:szCs w:val="22"/>
        </w:rPr>
        <w:t xml:space="preserve">tratamiento de datos personales según </w:t>
      </w:r>
      <w:r w:rsidR="00BE61AA" w:rsidRPr="00E2247F">
        <w:rPr>
          <w:rFonts w:ascii="Calibri" w:hAnsi="Calibri"/>
          <w:color w:val="000000"/>
          <w:szCs w:val="22"/>
        </w:rPr>
        <w:t>el RGPD y la LOPD-GDD.</w:t>
      </w:r>
    </w:p>
    <w:p w:rsidR="001540AC" w:rsidRPr="00E2247F" w:rsidRDefault="004D466F" w:rsidP="00110FC1">
      <w:pPr>
        <w:pStyle w:val="Sangra2detindependiente"/>
        <w:numPr>
          <w:ilvl w:val="0"/>
          <w:numId w:val="7"/>
        </w:numPr>
        <w:tabs>
          <w:tab w:val="clear" w:pos="1146"/>
          <w:tab w:val="num" w:pos="709"/>
        </w:tabs>
        <w:spacing w:line="288" w:lineRule="auto"/>
        <w:ind w:left="709" w:hanging="283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>Migración</w:t>
      </w:r>
      <w:r w:rsidR="001540AC" w:rsidRPr="00E2247F">
        <w:rPr>
          <w:rFonts w:ascii="Calibri" w:hAnsi="Calibri"/>
          <w:color w:val="000000"/>
          <w:szCs w:val="22"/>
        </w:rPr>
        <w:t xml:space="preserve"> del registro de entrada/salida a la solución centralizada </w:t>
      </w:r>
      <w:r w:rsidR="00D578DF" w:rsidRPr="00E2247F">
        <w:rPr>
          <w:rFonts w:ascii="Calibri" w:hAnsi="Calibri"/>
          <w:color w:val="000000"/>
          <w:szCs w:val="22"/>
        </w:rPr>
        <w:t xml:space="preserve">y otras aplicaciones de gestión municipal </w:t>
      </w:r>
      <w:r w:rsidR="001540AC" w:rsidRPr="00E2247F">
        <w:rPr>
          <w:rFonts w:ascii="Calibri" w:hAnsi="Calibri"/>
          <w:color w:val="000000"/>
          <w:szCs w:val="22"/>
        </w:rPr>
        <w:t xml:space="preserve">que ofrece </w:t>
      </w:r>
      <w:smartTag w:uri="urn:schemas-microsoft-com:office:smarttags" w:element="PersonName">
        <w:smartTagPr>
          <w:attr w:name="ProductID" w:val="la Diputaci￳n"/>
        </w:smartTagPr>
        <w:r w:rsidR="001540AC" w:rsidRPr="00E2247F">
          <w:rPr>
            <w:rFonts w:ascii="Calibri" w:hAnsi="Calibri"/>
            <w:color w:val="000000"/>
            <w:szCs w:val="22"/>
          </w:rPr>
          <w:t xml:space="preserve">la </w:t>
        </w:r>
        <w:r w:rsidRPr="00E2247F">
          <w:rPr>
            <w:rFonts w:ascii="Calibri" w:hAnsi="Calibri"/>
            <w:color w:val="000000"/>
            <w:szCs w:val="22"/>
          </w:rPr>
          <w:t>Diputación</w:t>
        </w:r>
      </w:smartTag>
      <w:r w:rsidR="001540AC" w:rsidRPr="00E2247F">
        <w:rPr>
          <w:rFonts w:ascii="Calibri" w:hAnsi="Calibri"/>
          <w:color w:val="000000"/>
          <w:szCs w:val="22"/>
        </w:rPr>
        <w:t xml:space="preserve"> a los </w:t>
      </w:r>
      <w:r w:rsidR="00BE61AA" w:rsidRPr="00E2247F">
        <w:rPr>
          <w:rFonts w:ascii="Calibri" w:hAnsi="Calibri"/>
          <w:color w:val="000000"/>
          <w:szCs w:val="22"/>
        </w:rPr>
        <w:t>entes locales</w:t>
      </w:r>
      <w:r w:rsidR="001540AC" w:rsidRPr="00E2247F">
        <w:rPr>
          <w:rFonts w:ascii="Calibri" w:hAnsi="Calibri"/>
          <w:color w:val="000000"/>
          <w:szCs w:val="22"/>
        </w:rPr>
        <w:t>.</w:t>
      </w:r>
    </w:p>
    <w:p w:rsidR="001540AC" w:rsidRPr="00E2247F" w:rsidRDefault="001540AC" w:rsidP="00110FC1">
      <w:pPr>
        <w:pStyle w:val="Sangra2detindependiente"/>
        <w:spacing w:line="288" w:lineRule="auto"/>
        <w:ind w:left="1146" w:firstLine="0"/>
        <w:rPr>
          <w:rFonts w:ascii="Calibri" w:hAnsi="Calibri"/>
          <w:color w:val="000000"/>
          <w:szCs w:val="22"/>
        </w:rPr>
      </w:pPr>
    </w:p>
    <w:p w:rsidR="00EA20E9" w:rsidRPr="00E2247F" w:rsidRDefault="006E5228" w:rsidP="00110FC1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E2247F">
        <w:rPr>
          <w:rFonts w:ascii="Calibri" w:hAnsi="Calibri"/>
          <w:color w:val="000000"/>
          <w:sz w:val="22"/>
          <w:szCs w:val="22"/>
        </w:rPr>
        <w:t>4</w:t>
      </w:r>
      <w:r w:rsidR="00EA20E9" w:rsidRPr="00E2247F">
        <w:rPr>
          <w:rFonts w:ascii="Calibri" w:hAnsi="Calibri"/>
          <w:color w:val="000000"/>
          <w:sz w:val="22"/>
          <w:szCs w:val="22"/>
        </w:rPr>
        <w:t xml:space="preserve">. </w:t>
      </w:r>
      <w:r w:rsidR="008F1E30" w:rsidRPr="00E2247F">
        <w:rPr>
          <w:rFonts w:ascii="Calibri" w:hAnsi="Calibri"/>
          <w:color w:val="000000"/>
          <w:sz w:val="22"/>
          <w:szCs w:val="22"/>
        </w:rPr>
        <w:t>FINANCIACIÓN</w:t>
      </w:r>
    </w:p>
    <w:p w:rsidR="00B13818" w:rsidRPr="00E2247F" w:rsidRDefault="00B13818" w:rsidP="00110FC1">
      <w:pPr>
        <w:spacing w:line="288" w:lineRule="auto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ab/>
      </w:r>
    </w:p>
    <w:p w:rsidR="00B13818" w:rsidRPr="00E2247F" w:rsidRDefault="00BE61AA" w:rsidP="00110FC1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t>La aportación de este programa se realizará, como una asistencia técnica, con cargo</w:t>
      </w:r>
      <w:r w:rsidR="005D7AC5" w:rsidRPr="00E2247F">
        <w:rPr>
          <w:rFonts w:ascii="Calibri" w:hAnsi="Calibri"/>
          <w:color w:val="000000"/>
          <w:szCs w:val="22"/>
        </w:rPr>
        <w:t xml:space="preserve"> a los </w:t>
      </w:r>
      <w:r w:rsidR="006634C3" w:rsidRPr="00E2247F">
        <w:rPr>
          <w:rFonts w:ascii="Calibri" w:hAnsi="Calibri"/>
          <w:color w:val="000000"/>
          <w:szCs w:val="22"/>
        </w:rPr>
        <w:t>capítulo</w:t>
      </w:r>
      <w:r w:rsidR="005D7AC5" w:rsidRPr="00E2247F">
        <w:rPr>
          <w:rFonts w:ascii="Calibri" w:hAnsi="Calibri"/>
          <w:color w:val="000000"/>
          <w:szCs w:val="22"/>
        </w:rPr>
        <w:t>s</w:t>
      </w:r>
      <w:r w:rsidR="006634C3" w:rsidRPr="00E2247F">
        <w:rPr>
          <w:rFonts w:ascii="Calibri" w:hAnsi="Calibri"/>
          <w:color w:val="000000"/>
          <w:szCs w:val="22"/>
        </w:rPr>
        <w:t xml:space="preserve"> II</w:t>
      </w:r>
      <w:r w:rsidR="00437AB4" w:rsidRPr="00E2247F">
        <w:rPr>
          <w:rFonts w:ascii="Calibri" w:hAnsi="Calibri"/>
          <w:color w:val="000000"/>
          <w:szCs w:val="22"/>
        </w:rPr>
        <w:t xml:space="preserve"> y VI</w:t>
      </w:r>
      <w:r w:rsidR="005D7AC5" w:rsidRPr="00E2247F">
        <w:rPr>
          <w:rFonts w:ascii="Calibri" w:hAnsi="Calibri"/>
          <w:color w:val="000000"/>
          <w:szCs w:val="22"/>
        </w:rPr>
        <w:t xml:space="preserve"> </w:t>
      </w:r>
      <w:r w:rsidR="006634C3" w:rsidRPr="00E2247F">
        <w:rPr>
          <w:rFonts w:ascii="Calibri" w:hAnsi="Calibri"/>
          <w:color w:val="000000"/>
          <w:szCs w:val="22"/>
        </w:rPr>
        <w:t xml:space="preserve">del presupuesto de gastos de </w:t>
      </w:r>
      <w:smartTag w:uri="urn:schemas-microsoft-com:office:smarttags" w:element="PersonName">
        <w:smartTagPr>
          <w:attr w:name="ProductID" w:val="la Diputaci￳n"/>
        </w:smartTagPr>
        <w:r w:rsidR="006634C3" w:rsidRPr="00E2247F">
          <w:rPr>
            <w:rFonts w:ascii="Calibri" w:hAnsi="Calibri"/>
            <w:color w:val="000000"/>
            <w:szCs w:val="22"/>
          </w:rPr>
          <w:t>la Diputación</w:t>
        </w:r>
      </w:smartTag>
      <w:r w:rsidR="006634C3" w:rsidRPr="00E2247F">
        <w:rPr>
          <w:rFonts w:ascii="Calibri" w:hAnsi="Calibri"/>
          <w:color w:val="000000"/>
          <w:szCs w:val="22"/>
        </w:rPr>
        <w:t>, por lo que el ente local no percibirá transferencia de fondos.</w:t>
      </w:r>
    </w:p>
    <w:p w:rsidR="006634C3" w:rsidRPr="00E2247F" w:rsidRDefault="006634C3" w:rsidP="00110FC1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</w:p>
    <w:p w:rsidR="00D01E32" w:rsidRPr="001A1F64" w:rsidRDefault="006634C3" w:rsidP="00110FC1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E2247F">
        <w:rPr>
          <w:rFonts w:ascii="Calibri" w:hAnsi="Calibri"/>
          <w:color w:val="000000"/>
          <w:szCs w:val="22"/>
        </w:rPr>
        <w:lastRenderedPageBreak/>
        <w:t xml:space="preserve">La </w:t>
      </w:r>
      <w:r w:rsidR="00676DCC" w:rsidRPr="00E2247F">
        <w:rPr>
          <w:rFonts w:ascii="Calibri" w:hAnsi="Calibri"/>
          <w:color w:val="000000"/>
          <w:szCs w:val="22"/>
        </w:rPr>
        <w:t xml:space="preserve">asistencia técnica prestada en este programa (Sede y Sello Electrónico), </w:t>
      </w:r>
      <w:r w:rsidRPr="00E2247F">
        <w:rPr>
          <w:rFonts w:ascii="Calibri" w:hAnsi="Calibri"/>
          <w:color w:val="000000"/>
          <w:szCs w:val="22"/>
        </w:rPr>
        <w:t xml:space="preserve">se valora </w:t>
      </w:r>
      <w:r w:rsidR="00F64373" w:rsidRPr="00E2247F">
        <w:rPr>
          <w:rFonts w:ascii="Calibri" w:hAnsi="Calibri"/>
          <w:color w:val="000000"/>
          <w:szCs w:val="22"/>
        </w:rPr>
        <w:t xml:space="preserve">anualmente </w:t>
      </w:r>
      <w:r w:rsidR="00676DCC" w:rsidRPr="00E2247F">
        <w:rPr>
          <w:rFonts w:ascii="Calibri" w:hAnsi="Calibri"/>
          <w:color w:val="000000"/>
          <w:szCs w:val="22"/>
        </w:rPr>
        <w:t>en 2.000 €.</w:t>
      </w:r>
    </w:p>
    <w:p w:rsidR="000920B4" w:rsidRPr="001A1F64" w:rsidRDefault="000920B4" w:rsidP="00110FC1">
      <w:pPr>
        <w:spacing w:line="288" w:lineRule="auto"/>
        <w:ind w:left="1440"/>
        <w:rPr>
          <w:rFonts w:ascii="Calibri" w:hAnsi="Calibri"/>
          <w:color w:val="000000"/>
          <w:szCs w:val="22"/>
        </w:rPr>
      </w:pPr>
    </w:p>
    <w:p w:rsidR="00D4243E" w:rsidRPr="001A1F64" w:rsidRDefault="00D4243E" w:rsidP="00110FC1">
      <w:pPr>
        <w:spacing w:line="288" w:lineRule="auto"/>
        <w:ind w:left="1440"/>
        <w:rPr>
          <w:rFonts w:ascii="Calibri" w:hAnsi="Calibri"/>
          <w:color w:val="000000"/>
          <w:szCs w:val="22"/>
        </w:rPr>
      </w:pPr>
    </w:p>
    <w:p w:rsidR="00CF2E78" w:rsidRPr="001A1F64" w:rsidRDefault="00CF2E78" w:rsidP="00110FC1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1A1F64">
        <w:rPr>
          <w:rFonts w:ascii="Calibri" w:hAnsi="Calibri"/>
          <w:b/>
          <w:color w:val="000000"/>
          <w:szCs w:val="22"/>
        </w:rPr>
        <w:t>Persona responsable del programa</w:t>
      </w:r>
    </w:p>
    <w:p w:rsidR="00D4243E" w:rsidRPr="001A1F64" w:rsidRDefault="00D4243E" w:rsidP="00110FC1">
      <w:pPr>
        <w:spacing w:line="288" w:lineRule="auto"/>
        <w:rPr>
          <w:rFonts w:ascii="Calibri" w:hAnsi="Calibri"/>
          <w:b/>
          <w:color w:val="000000"/>
          <w:szCs w:val="22"/>
        </w:rPr>
      </w:pPr>
    </w:p>
    <w:p w:rsidR="00CF2E78" w:rsidRPr="001A1F64" w:rsidRDefault="00935BE0" w:rsidP="00110FC1">
      <w:pPr>
        <w:spacing w:line="288" w:lineRule="auto"/>
        <w:rPr>
          <w:rFonts w:ascii="Calibri" w:hAnsi="Calibri"/>
          <w:color w:val="000000"/>
          <w:szCs w:val="22"/>
        </w:rPr>
      </w:pPr>
      <w:r w:rsidRPr="001A1F64">
        <w:rPr>
          <w:rFonts w:ascii="Calibri" w:hAnsi="Calibri"/>
          <w:color w:val="000000"/>
          <w:szCs w:val="22"/>
        </w:rPr>
        <w:t>José Antonio Toro Castillo</w:t>
      </w:r>
      <w:r w:rsidR="005E29A0" w:rsidRPr="001A1F64">
        <w:rPr>
          <w:rFonts w:ascii="Calibri" w:hAnsi="Calibri"/>
          <w:color w:val="000000"/>
          <w:szCs w:val="22"/>
        </w:rPr>
        <w:t xml:space="preserve">  </w:t>
      </w:r>
      <w:r w:rsidR="001A1F64">
        <w:rPr>
          <w:rFonts w:ascii="Calibri" w:hAnsi="Calibri"/>
          <w:color w:val="000000"/>
          <w:szCs w:val="22"/>
        </w:rPr>
        <w:t xml:space="preserve">    </w:t>
      </w:r>
      <w:r w:rsidR="0049303A">
        <w:rPr>
          <w:rFonts w:ascii="Calibri" w:hAnsi="Calibri"/>
          <w:color w:val="000000"/>
          <w:szCs w:val="22"/>
        </w:rPr>
        <w:tab/>
      </w:r>
      <w:r w:rsidR="001A1F64">
        <w:rPr>
          <w:rFonts w:ascii="Calibri" w:hAnsi="Calibri"/>
          <w:color w:val="000000"/>
          <w:szCs w:val="22"/>
        </w:rPr>
        <w:t xml:space="preserve"> </w:t>
      </w:r>
      <w:r w:rsidR="005E29A0" w:rsidRPr="001A1F64">
        <w:rPr>
          <w:rFonts w:ascii="Calibri" w:hAnsi="Calibri"/>
          <w:color w:val="000000"/>
          <w:szCs w:val="22"/>
        </w:rPr>
        <w:t xml:space="preserve">  </w:t>
      </w:r>
      <w:r w:rsidR="005E29A0" w:rsidRPr="001A1F64">
        <w:rPr>
          <w:rFonts w:ascii="Calibri" w:hAnsi="Calibri" w:cs="Tahoma"/>
          <w:bCs/>
          <w:color w:val="000000"/>
          <w:szCs w:val="22"/>
        </w:rPr>
        <w:t>Tfno.:</w:t>
      </w:r>
      <w:r w:rsidR="005E29A0" w:rsidRPr="001A1F64">
        <w:rPr>
          <w:rFonts w:ascii="Calibri" w:hAnsi="Calibri"/>
          <w:color w:val="000000"/>
          <w:szCs w:val="22"/>
        </w:rPr>
        <w:t xml:space="preserve"> 958 247 6</w:t>
      </w:r>
      <w:r w:rsidRPr="001A1F64">
        <w:rPr>
          <w:rFonts w:ascii="Calibri" w:hAnsi="Calibri"/>
          <w:color w:val="000000"/>
          <w:szCs w:val="22"/>
        </w:rPr>
        <w:t>45</w:t>
      </w:r>
      <w:r w:rsidR="005E29A0" w:rsidRPr="001A1F64">
        <w:rPr>
          <w:rFonts w:ascii="Calibri" w:hAnsi="Calibri"/>
          <w:color w:val="000000"/>
          <w:szCs w:val="22"/>
        </w:rPr>
        <w:t xml:space="preserve">  </w:t>
      </w:r>
      <w:r w:rsidR="001A1F64">
        <w:rPr>
          <w:rFonts w:ascii="Calibri" w:hAnsi="Calibri"/>
          <w:color w:val="000000"/>
          <w:szCs w:val="22"/>
        </w:rPr>
        <w:t xml:space="preserve">       </w:t>
      </w:r>
      <w:r w:rsidR="0049303A">
        <w:rPr>
          <w:rFonts w:ascii="Calibri" w:hAnsi="Calibri"/>
          <w:color w:val="000000"/>
          <w:szCs w:val="22"/>
        </w:rPr>
        <w:tab/>
      </w:r>
      <w:r w:rsidR="001A1F64">
        <w:rPr>
          <w:rFonts w:ascii="Calibri" w:hAnsi="Calibri"/>
          <w:color w:val="000000"/>
          <w:szCs w:val="22"/>
        </w:rPr>
        <w:t xml:space="preserve">    </w:t>
      </w:r>
      <w:r w:rsidR="005E29A0" w:rsidRPr="001A1F64">
        <w:rPr>
          <w:rFonts w:ascii="Calibri" w:hAnsi="Calibri"/>
          <w:color w:val="000000"/>
          <w:szCs w:val="22"/>
        </w:rPr>
        <w:t xml:space="preserve"> Email: </w:t>
      </w:r>
      <w:r w:rsidRPr="001A1F64">
        <w:rPr>
          <w:rFonts w:ascii="Calibri" w:hAnsi="Calibri"/>
          <w:color w:val="000000"/>
          <w:szCs w:val="22"/>
        </w:rPr>
        <w:t>jtoro</w:t>
      </w:r>
      <w:r w:rsidR="005E29A0" w:rsidRPr="001A1F64">
        <w:rPr>
          <w:rFonts w:ascii="Calibri" w:hAnsi="Calibri"/>
          <w:color w:val="000000"/>
          <w:szCs w:val="22"/>
        </w:rPr>
        <w:t>@dipgra.es</w:t>
      </w:r>
    </w:p>
    <w:sectPr w:rsidR="00CF2E78" w:rsidRPr="001A1F64" w:rsidSect="001A1F64">
      <w:headerReference w:type="default" r:id="rId7"/>
      <w:pgSz w:w="11906" w:h="16838" w:code="9"/>
      <w:pgMar w:top="1985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1F" w:rsidRDefault="00212A1F">
      <w:r>
        <w:separator/>
      </w:r>
    </w:p>
  </w:endnote>
  <w:endnote w:type="continuationSeparator" w:id="0">
    <w:p w:rsidR="00212A1F" w:rsidRDefault="002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1F" w:rsidRDefault="00212A1F">
      <w:r>
        <w:separator/>
      </w:r>
    </w:p>
  </w:footnote>
  <w:footnote w:type="continuationSeparator" w:id="0">
    <w:p w:rsidR="00212A1F" w:rsidRDefault="0021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28" w:rsidRDefault="006E5228">
    <w:pPr>
      <w:pStyle w:val="Encabezado"/>
      <w:ind w:left="-142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7B"/>
    <w:multiLevelType w:val="multilevel"/>
    <w:tmpl w:val="3AB6B36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03451B32"/>
    <w:multiLevelType w:val="singleLevel"/>
    <w:tmpl w:val="A27840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</w:rPr>
    </w:lvl>
  </w:abstractNum>
  <w:abstractNum w:abstractNumId="2" w15:restartNumberingAfterBreak="0">
    <w:nsid w:val="05B476A2"/>
    <w:multiLevelType w:val="hybridMultilevel"/>
    <w:tmpl w:val="FE64F0BC"/>
    <w:lvl w:ilvl="0" w:tplc="DEECB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86303"/>
    <w:multiLevelType w:val="multilevel"/>
    <w:tmpl w:val="BEF8D3C0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E15F3"/>
    <w:multiLevelType w:val="hybridMultilevel"/>
    <w:tmpl w:val="BF129C60"/>
    <w:lvl w:ilvl="0" w:tplc="BB6807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BE0691D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9935A1"/>
    <w:multiLevelType w:val="hybridMultilevel"/>
    <w:tmpl w:val="8DA2FF3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C0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C0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 w15:restartNumberingAfterBreak="0">
    <w:nsid w:val="2F5C13A5"/>
    <w:multiLevelType w:val="hybridMultilevel"/>
    <w:tmpl w:val="97AAC612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04A1"/>
    <w:multiLevelType w:val="hybridMultilevel"/>
    <w:tmpl w:val="79924964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C79FB"/>
    <w:multiLevelType w:val="hybridMultilevel"/>
    <w:tmpl w:val="405EC34C"/>
    <w:lvl w:ilvl="0" w:tplc="0C0A000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D3A40"/>
    <w:multiLevelType w:val="multilevel"/>
    <w:tmpl w:val="7992496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17107"/>
    <w:multiLevelType w:val="hybridMultilevel"/>
    <w:tmpl w:val="4A808306"/>
    <w:lvl w:ilvl="0" w:tplc="1AB61A96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8533BF"/>
    <w:multiLevelType w:val="multilevel"/>
    <w:tmpl w:val="BEF8D3C0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75B6C"/>
    <w:multiLevelType w:val="hybridMultilevel"/>
    <w:tmpl w:val="4C68C70C"/>
    <w:lvl w:ilvl="0" w:tplc="6644D84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59D4"/>
    <w:multiLevelType w:val="multilevel"/>
    <w:tmpl w:val="97AAC612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CF34D1"/>
    <w:multiLevelType w:val="multilevel"/>
    <w:tmpl w:val="8DA2F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6306310E"/>
    <w:multiLevelType w:val="hybridMultilevel"/>
    <w:tmpl w:val="3F90E198"/>
    <w:lvl w:ilvl="0" w:tplc="0C0A0007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B34EA8"/>
    <w:multiLevelType w:val="multilevel"/>
    <w:tmpl w:val="922638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6D220A59"/>
    <w:multiLevelType w:val="hybridMultilevel"/>
    <w:tmpl w:val="392E255C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AA1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4F214B"/>
    <w:multiLevelType w:val="hybridMultilevel"/>
    <w:tmpl w:val="BEF8D3C0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E399F"/>
    <w:multiLevelType w:val="hybridMultilevel"/>
    <w:tmpl w:val="B628A5B0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B0AD1"/>
    <w:multiLevelType w:val="hybridMultilevel"/>
    <w:tmpl w:val="3D88098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C0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C0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"/>
    <w:lvlOverride w:ilvl="0"/>
  </w:num>
  <w:num w:numId="5">
    <w:abstractNumId w:val="2"/>
  </w:num>
  <w:num w:numId="6">
    <w:abstractNumId w:val="15"/>
  </w:num>
  <w:num w:numId="7">
    <w:abstractNumId w:val="8"/>
  </w:num>
  <w:num w:numId="8">
    <w:abstractNumId w:val="19"/>
  </w:num>
  <w:num w:numId="9">
    <w:abstractNumId w:val="5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7"/>
  </w:num>
  <w:num w:numId="15">
    <w:abstractNumId w:val="9"/>
  </w:num>
  <w:num w:numId="16">
    <w:abstractNumId w:val="18"/>
  </w:num>
  <w:num w:numId="17">
    <w:abstractNumId w:val="11"/>
  </w:num>
  <w:num w:numId="18">
    <w:abstractNumId w:val="3"/>
  </w:num>
  <w:num w:numId="19">
    <w:abstractNumId w:val="6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0"/>
    <w:rsid w:val="00001869"/>
    <w:rsid w:val="00012E40"/>
    <w:rsid w:val="00013870"/>
    <w:rsid w:val="00036B96"/>
    <w:rsid w:val="00051ECF"/>
    <w:rsid w:val="000920B4"/>
    <w:rsid w:val="00097EA3"/>
    <w:rsid w:val="000B3350"/>
    <w:rsid w:val="000B3C3D"/>
    <w:rsid w:val="000B4908"/>
    <w:rsid w:val="000B7EC0"/>
    <w:rsid w:val="000C5A24"/>
    <w:rsid w:val="000D6FB2"/>
    <w:rsid w:val="000F4098"/>
    <w:rsid w:val="001109A0"/>
    <w:rsid w:val="00110FC1"/>
    <w:rsid w:val="001371D7"/>
    <w:rsid w:val="00141C20"/>
    <w:rsid w:val="001540AC"/>
    <w:rsid w:val="001655DC"/>
    <w:rsid w:val="00172220"/>
    <w:rsid w:val="001834F9"/>
    <w:rsid w:val="00190F0E"/>
    <w:rsid w:val="001A1F64"/>
    <w:rsid w:val="001A68A5"/>
    <w:rsid w:val="001A775A"/>
    <w:rsid w:val="001C59F8"/>
    <w:rsid w:val="00212A1F"/>
    <w:rsid w:val="0021762E"/>
    <w:rsid w:val="00221984"/>
    <w:rsid w:val="00232511"/>
    <w:rsid w:val="00234214"/>
    <w:rsid w:val="002475CE"/>
    <w:rsid w:val="00266FFE"/>
    <w:rsid w:val="00275059"/>
    <w:rsid w:val="0028440A"/>
    <w:rsid w:val="002A2186"/>
    <w:rsid w:val="002A2FE3"/>
    <w:rsid w:val="002A4E45"/>
    <w:rsid w:val="002B4B66"/>
    <w:rsid w:val="002C282C"/>
    <w:rsid w:val="002D3971"/>
    <w:rsid w:val="002E11F4"/>
    <w:rsid w:val="00304041"/>
    <w:rsid w:val="00310D78"/>
    <w:rsid w:val="00313743"/>
    <w:rsid w:val="00345B3F"/>
    <w:rsid w:val="003D32EC"/>
    <w:rsid w:val="003D4057"/>
    <w:rsid w:val="003E5C73"/>
    <w:rsid w:val="003E62E8"/>
    <w:rsid w:val="003E6ACD"/>
    <w:rsid w:val="004024BF"/>
    <w:rsid w:val="004102E5"/>
    <w:rsid w:val="004201BC"/>
    <w:rsid w:val="00437AB4"/>
    <w:rsid w:val="00445E6F"/>
    <w:rsid w:val="004528BD"/>
    <w:rsid w:val="0049303A"/>
    <w:rsid w:val="004B50A3"/>
    <w:rsid w:val="004C2375"/>
    <w:rsid w:val="004D466F"/>
    <w:rsid w:val="0051358E"/>
    <w:rsid w:val="00540FB8"/>
    <w:rsid w:val="00567F3A"/>
    <w:rsid w:val="0057372A"/>
    <w:rsid w:val="005A59BC"/>
    <w:rsid w:val="005D5068"/>
    <w:rsid w:val="005D7AC5"/>
    <w:rsid w:val="005E29A0"/>
    <w:rsid w:val="005E4AEB"/>
    <w:rsid w:val="005F72DF"/>
    <w:rsid w:val="005F7F7E"/>
    <w:rsid w:val="006324C2"/>
    <w:rsid w:val="00645EDB"/>
    <w:rsid w:val="00651B06"/>
    <w:rsid w:val="006634C3"/>
    <w:rsid w:val="00665E91"/>
    <w:rsid w:val="00676DCC"/>
    <w:rsid w:val="00695403"/>
    <w:rsid w:val="006A5F66"/>
    <w:rsid w:val="006B2662"/>
    <w:rsid w:val="006C33D3"/>
    <w:rsid w:val="006D17CA"/>
    <w:rsid w:val="006E1661"/>
    <w:rsid w:val="006E44BE"/>
    <w:rsid w:val="006E5228"/>
    <w:rsid w:val="006F1D13"/>
    <w:rsid w:val="0070334A"/>
    <w:rsid w:val="00751EDB"/>
    <w:rsid w:val="00752508"/>
    <w:rsid w:val="00753609"/>
    <w:rsid w:val="0075555F"/>
    <w:rsid w:val="00774B81"/>
    <w:rsid w:val="007B797F"/>
    <w:rsid w:val="00810173"/>
    <w:rsid w:val="00811502"/>
    <w:rsid w:val="00821B44"/>
    <w:rsid w:val="00832557"/>
    <w:rsid w:val="0084772D"/>
    <w:rsid w:val="0087345D"/>
    <w:rsid w:val="0087663E"/>
    <w:rsid w:val="008A4E8E"/>
    <w:rsid w:val="008C305E"/>
    <w:rsid w:val="008D192F"/>
    <w:rsid w:val="008F1073"/>
    <w:rsid w:val="008F1E30"/>
    <w:rsid w:val="008F5486"/>
    <w:rsid w:val="00904471"/>
    <w:rsid w:val="00926A84"/>
    <w:rsid w:val="00932111"/>
    <w:rsid w:val="00932CAC"/>
    <w:rsid w:val="00935BE0"/>
    <w:rsid w:val="00940C8A"/>
    <w:rsid w:val="00960435"/>
    <w:rsid w:val="009747BF"/>
    <w:rsid w:val="00992107"/>
    <w:rsid w:val="009A1264"/>
    <w:rsid w:val="009C53AB"/>
    <w:rsid w:val="009F2CA7"/>
    <w:rsid w:val="009F4962"/>
    <w:rsid w:val="009F7266"/>
    <w:rsid w:val="00A057BD"/>
    <w:rsid w:val="00A12C67"/>
    <w:rsid w:val="00A3671B"/>
    <w:rsid w:val="00A64500"/>
    <w:rsid w:val="00A74C9D"/>
    <w:rsid w:val="00A838C8"/>
    <w:rsid w:val="00A849D4"/>
    <w:rsid w:val="00A91667"/>
    <w:rsid w:val="00AB061F"/>
    <w:rsid w:val="00AC5B82"/>
    <w:rsid w:val="00AD0549"/>
    <w:rsid w:val="00AE04C1"/>
    <w:rsid w:val="00AF54FD"/>
    <w:rsid w:val="00B13818"/>
    <w:rsid w:val="00B20ED8"/>
    <w:rsid w:val="00B346AC"/>
    <w:rsid w:val="00B50015"/>
    <w:rsid w:val="00B82EC8"/>
    <w:rsid w:val="00B871C5"/>
    <w:rsid w:val="00BA750C"/>
    <w:rsid w:val="00BB7516"/>
    <w:rsid w:val="00BE61AA"/>
    <w:rsid w:val="00C0063D"/>
    <w:rsid w:val="00C266F2"/>
    <w:rsid w:val="00C37C72"/>
    <w:rsid w:val="00C646B3"/>
    <w:rsid w:val="00C67FF9"/>
    <w:rsid w:val="00C76516"/>
    <w:rsid w:val="00C96FB2"/>
    <w:rsid w:val="00CC5DE9"/>
    <w:rsid w:val="00CF2E78"/>
    <w:rsid w:val="00D01E32"/>
    <w:rsid w:val="00D2294A"/>
    <w:rsid w:val="00D27B1D"/>
    <w:rsid w:val="00D4243E"/>
    <w:rsid w:val="00D578DF"/>
    <w:rsid w:val="00D81393"/>
    <w:rsid w:val="00D84C7F"/>
    <w:rsid w:val="00DA2031"/>
    <w:rsid w:val="00DA398B"/>
    <w:rsid w:val="00DD08A5"/>
    <w:rsid w:val="00DD15CF"/>
    <w:rsid w:val="00DD1FED"/>
    <w:rsid w:val="00E068D3"/>
    <w:rsid w:val="00E1381F"/>
    <w:rsid w:val="00E14D14"/>
    <w:rsid w:val="00E20A4E"/>
    <w:rsid w:val="00E2247F"/>
    <w:rsid w:val="00EA20E9"/>
    <w:rsid w:val="00EB5717"/>
    <w:rsid w:val="00F20D4F"/>
    <w:rsid w:val="00F64373"/>
    <w:rsid w:val="00FA37F8"/>
    <w:rsid w:val="00FA3F0C"/>
    <w:rsid w:val="00FA4BF2"/>
    <w:rsid w:val="00FB06FC"/>
    <w:rsid w:val="00FD4D02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DE189C-94E5-4FA1-9E27-2204180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b/>
      <w:bCs/>
      <w:color w:val="800080"/>
      <w:sz w:val="26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240" w:lineRule="auto"/>
      <w:outlineLvl w:val="5"/>
    </w:pPr>
    <w:rPr>
      <w:rFonts w:ascii="Arial" w:hAnsi="Arial"/>
      <w:b/>
      <w:bCs/>
      <w:sz w:val="24"/>
      <w:szCs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0" w:lineRule="auto"/>
      <w:jc w:val="left"/>
    </w:pPr>
    <w:rPr>
      <w:b/>
      <w:bCs/>
      <w:sz w:val="20"/>
      <w:lang w:val="es-ES_tradnl"/>
    </w:rPr>
  </w:style>
  <w:style w:type="paragraph" w:styleId="Textoindependiente2">
    <w:name w:val="Body Text 2"/>
    <w:basedOn w:val="Normal"/>
    <w:pPr>
      <w:spacing w:line="240" w:lineRule="auto"/>
    </w:pPr>
    <w:rPr>
      <w:rFonts w:ascii="Arial" w:hAnsi="Arial"/>
      <w:sz w:val="24"/>
      <w:szCs w:val="24"/>
    </w:rPr>
  </w:style>
  <w:style w:type="paragraph" w:styleId="Sangradetextonormal">
    <w:name w:val="Body Text Indent"/>
    <w:basedOn w:val="Normal"/>
    <w:pPr>
      <w:spacing w:line="240" w:lineRule="auto"/>
      <w:ind w:left="708"/>
    </w:pPr>
    <w:rPr>
      <w:rFonts w:ascii="Arial" w:hAnsi="Arial"/>
      <w:sz w:val="28"/>
      <w:szCs w:val="24"/>
    </w:rPr>
  </w:style>
  <w:style w:type="paragraph" w:styleId="Sangra2detindependiente">
    <w:name w:val="Body Text Indent 2"/>
    <w:basedOn w:val="Normal"/>
    <w:pPr>
      <w:ind w:firstLine="426"/>
    </w:pPr>
    <w:rPr>
      <w:rFonts w:ascii="Arial" w:hAnsi="Arial"/>
    </w:rPr>
  </w:style>
  <w:style w:type="paragraph" w:styleId="Sangra3detindependiente">
    <w:name w:val="Body Text Indent 3"/>
    <w:basedOn w:val="Normal"/>
    <w:pPr>
      <w:ind w:left="567"/>
    </w:pPr>
  </w:style>
  <w:style w:type="paragraph" w:styleId="Textoindependiente3">
    <w:name w:val="Body Text 3"/>
    <w:basedOn w:val="Normal"/>
    <w:pPr>
      <w:spacing w:line="240" w:lineRule="auto"/>
    </w:pPr>
    <w:rPr>
      <w:rFonts w:ascii="Arial" w:hAnsi="Arial"/>
      <w:lang w:val="ca-ES"/>
    </w:rPr>
  </w:style>
  <w:style w:type="table" w:styleId="Tablaconcuadrcula">
    <w:name w:val="Table Grid"/>
    <w:basedOn w:val="Tablanormal"/>
    <w:rsid w:val="00B1381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F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143 PLANES DE CAMINOS RURALES</vt:lpstr>
    </vt:vector>
  </TitlesOfParts>
  <Company>DIPUTACION DE GRANADA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 PLANES DE CAMINOS RURALES</dc:title>
  <dc:subject/>
  <dc:creator>AM_JOSEIG</dc:creator>
  <cp:keywords/>
  <cp:lastModifiedBy>MERLO MOLINA, MIGUEL</cp:lastModifiedBy>
  <cp:revision>2</cp:revision>
  <cp:lastPrinted>2017-03-03T13:02:00Z</cp:lastPrinted>
  <dcterms:created xsi:type="dcterms:W3CDTF">2019-07-31T11:26:00Z</dcterms:created>
  <dcterms:modified xsi:type="dcterms:W3CDTF">2019-07-31T11:26:00Z</dcterms:modified>
</cp:coreProperties>
</file>