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F58A3" w14:textId="77777777" w:rsidR="009439AF" w:rsidRPr="00DD73C7" w:rsidRDefault="009439AF" w:rsidP="009840FE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14:paraId="68486D78" w14:textId="77777777" w:rsidR="009439AF" w:rsidRPr="00D5036B" w:rsidRDefault="009439AF" w:rsidP="009840FE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5C9A1086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9C8DC1" w14:textId="77777777" w:rsidR="009439AF" w:rsidRPr="00D5036B" w:rsidRDefault="00AC2C93" w:rsidP="009840F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3B64D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F6F3F0" w14:textId="77777777" w:rsidR="009439AF" w:rsidRPr="00D5036B" w:rsidRDefault="003B64D7" w:rsidP="00824563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MEDIO AMBIENTE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</w:t>
            </w:r>
            <w:r w:rsidR="00824563">
              <w:rPr>
                <w:rFonts w:ascii="Calibri" w:hAnsi="Calibri"/>
                <w:b/>
                <w:bCs/>
                <w:sz w:val="24"/>
                <w:u w:val="single"/>
              </w:rPr>
              <w:t>IV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1F91B53" w14:textId="77777777" w:rsidR="009439AF" w:rsidRPr="00D5036B" w:rsidRDefault="00365C79" w:rsidP="00824563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824563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824563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1D78C890" w14:textId="77777777" w:rsidR="009439AF" w:rsidRPr="005F6464" w:rsidRDefault="009439AF" w:rsidP="009439AF">
      <w:pPr>
        <w:spacing w:line="240" w:lineRule="auto"/>
        <w:rPr>
          <w:rFonts w:ascii="Calibri" w:hAnsi="Calibri"/>
          <w:b/>
          <w:bCs/>
          <w:sz w:val="8"/>
          <w:szCs w:val="8"/>
          <w:u w:val="single"/>
        </w:rPr>
      </w:pPr>
    </w:p>
    <w:p w14:paraId="56519651" w14:textId="77777777" w:rsidR="007B0699" w:rsidRDefault="007B0699" w:rsidP="00A35BB2">
      <w:pPr>
        <w:spacing w:line="240" w:lineRule="auto"/>
        <w:outlineLvl w:val="0"/>
        <w:rPr>
          <w:rFonts w:ascii="Calibri" w:hAnsi="Calibri"/>
          <w:sz w:val="20"/>
        </w:rPr>
      </w:pPr>
    </w:p>
    <w:p w14:paraId="3DB2F4A9" w14:textId="1EC0678F" w:rsidR="00A35BB2" w:rsidRDefault="00A35BB2" w:rsidP="00A35BB2">
      <w:pPr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Indique año</w:t>
      </w:r>
      <w:r w:rsidR="00930202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prioridad </w:t>
      </w:r>
      <w:r w:rsidR="00930202">
        <w:rPr>
          <w:rFonts w:ascii="Calibri" w:hAnsi="Calibri"/>
          <w:sz w:val="20"/>
        </w:rPr>
        <w:t xml:space="preserve">y en su caso, observaciones </w:t>
      </w:r>
      <w:r>
        <w:rPr>
          <w:rFonts w:ascii="Calibri" w:hAnsi="Calibri"/>
          <w:sz w:val="20"/>
        </w:rPr>
        <w:t>para aquellos programas que desee concertar</w:t>
      </w:r>
    </w:p>
    <w:p w14:paraId="09806C1E" w14:textId="77777777" w:rsidR="007B0699" w:rsidRDefault="007B0699" w:rsidP="00A35BB2">
      <w:pPr>
        <w:spacing w:line="240" w:lineRule="auto"/>
        <w:outlineLvl w:val="0"/>
        <w:rPr>
          <w:rFonts w:ascii="Calibri" w:hAnsi="Calibri"/>
          <w:sz w:val="20"/>
        </w:rPr>
      </w:pPr>
    </w:p>
    <w:p w14:paraId="1560C1A7" w14:textId="77777777" w:rsidR="00535A5A" w:rsidRPr="005F6464" w:rsidRDefault="00535A5A" w:rsidP="00A35BB2">
      <w:pPr>
        <w:spacing w:line="240" w:lineRule="auto"/>
        <w:outlineLvl w:val="0"/>
        <w:rPr>
          <w:rFonts w:ascii="Calibri" w:hAnsi="Calibri"/>
          <w:sz w:val="8"/>
          <w:szCs w:val="8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769"/>
        <w:gridCol w:w="785"/>
        <w:gridCol w:w="1233"/>
        <w:gridCol w:w="2276"/>
        <w:gridCol w:w="2276"/>
        <w:gridCol w:w="2276"/>
      </w:tblGrid>
      <w:tr w:rsidR="00535A5A" w:rsidRPr="00DF5F86" w14:paraId="61575D16" w14:textId="77777777" w:rsidTr="00D7076A">
        <w:trPr>
          <w:cantSplit/>
          <w:trHeight w:val="624"/>
          <w:jc w:val="center"/>
        </w:trPr>
        <w:tc>
          <w:tcPr>
            <w:tcW w:w="5955" w:type="dxa"/>
            <w:gridSpan w:val="2"/>
            <w:vAlign w:val="center"/>
          </w:tcPr>
          <w:p w14:paraId="3BF1D75E" w14:textId="77777777" w:rsidR="00535A5A" w:rsidRPr="00DF5F86" w:rsidRDefault="00535A5A" w:rsidP="00EB59D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85" w:type="dxa"/>
            <w:vMerge w:val="restart"/>
            <w:vAlign w:val="center"/>
          </w:tcPr>
          <w:p w14:paraId="47E017BA" w14:textId="77777777"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33" w:type="dxa"/>
            <w:vMerge w:val="restart"/>
            <w:noWrap/>
            <w:vAlign w:val="center"/>
          </w:tcPr>
          <w:p w14:paraId="7AFB0798" w14:textId="77777777"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  <w:r w:rsidR="0022732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828" w:type="dxa"/>
            <w:gridSpan w:val="3"/>
            <w:vMerge w:val="restart"/>
            <w:vAlign w:val="center"/>
          </w:tcPr>
          <w:p w14:paraId="0B5F47EF" w14:textId="77777777" w:rsidR="00535A5A" w:rsidRPr="00DF5F86" w:rsidRDefault="00535A5A" w:rsidP="00930202">
            <w:pPr>
              <w:pStyle w:val="Ttulo6"/>
              <w:spacing w:before="0" w:after="0" w:line="240" w:lineRule="auto"/>
              <w:jc w:val="center"/>
              <w:rPr>
                <w:rFonts w:ascii="Calibri" w:hAnsi="Calibri"/>
                <w:bCs w:val="0"/>
                <w:sz w:val="20"/>
              </w:rPr>
            </w:pPr>
            <w:r w:rsidRPr="00DF5F86">
              <w:rPr>
                <w:rFonts w:ascii="Calibri" w:hAnsi="Calibri"/>
                <w:bCs w:val="0"/>
                <w:sz w:val="20"/>
              </w:rPr>
              <w:t>Observaciones</w:t>
            </w:r>
          </w:p>
        </w:tc>
      </w:tr>
      <w:tr w:rsidR="00535A5A" w:rsidRPr="00DF5F86" w14:paraId="26FFC364" w14:textId="77777777" w:rsidTr="00D7076A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6F9AF6D9" w14:textId="77777777" w:rsidR="00535A5A" w:rsidRPr="00DF5F86" w:rsidRDefault="00535A5A" w:rsidP="00227329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F5F86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4769" w:type="dxa"/>
            <w:vAlign w:val="center"/>
          </w:tcPr>
          <w:p w14:paraId="26FCC537" w14:textId="77777777" w:rsidR="00535A5A" w:rsidRPr="00DF5F86" w:rsidRDefault="00535A5A" w:rsidP="00227329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DF5F86"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vAlign w:val="center"/>
          </w:tcPr>
          <w:p w14:paraId="4A26957D" w14:textId="77777777"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14:paraId="4541B354" w14:textId="77777777"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4896BF8" w14:textId="77777777"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35A5A" w:rsidRPr="00DF5F86" w14:paraId="55F52CC5" w14:textId="77777777" w:rsidTr="00D7076A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3CF792F1" w14:textId="77777777" w:rsidR="00535A5A" w:rsidRPr="005F6464" w:rsidRDefault="00824563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13207</w:t>
            </w:r>
          </w:p>
        </w:tc>
        <w:tc>
          <w:tcPr>
            <w:tcW w:w="4769" w:type="dxa"/>
            <w:vAlign w:val="center"/>
          </w:tcPr>
          <w:p w14:paraId="00CD0990" w14:textId="77777777" w:rsidR="00535A5A" w:rsidRPr="005F6464" w:rsidRDefault="00824563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Movilidad sostenible en institutos de la provincia: Stars Dipgra</w:t>
            </w:r>
          </w:p>
        </w:tc>
        <w:tc>
          <w:tcPr>
            <w:tcW w:w="785" w:type="dxa"/>
            <w:vAlign w:val="center"/>
          </w:tcPr>
          <w:p w14:paraId="54F47CE7" w14:textId="77777777" w:rsidR="00535A5A" w:rsidRPr="005F6464" w:rsidRDefault="00824563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14:paraId="42688E79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2" w:name="Texto280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8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E941F" w14:textId="77777777" w:rsidR="00535A5A" w:rsidRPr="00DF5F86" w:rsidRDefault="00535A5A" w:rsidP="00535A5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35A5A" w:rsidRPr="00DF5F86" w14:paraId="25A607C2" w14:textId="77777777" w:rsidTr="00D7076A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39C374A8" w14:textId="77777777" w:rsidR="00535A5A" w:rsidRPr="005F6464" w:rsidRDefault="00824563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13208A</w:t>
            </w:r>
          </w:p>
        </w:tc>
        <w:tc>
          <w:tcPr>
            <w:tcW w:w="4769" w:type="dxa"/>
            <w:vAlign w:val="center"/>
          </w:tcPr>
          <w:p w14:paraId="1A5F2ADF" w14:textId="77777777" w:rsidR="00535A5A" w:rsidRPr="00824563" w:rsidRDefault="00824563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24563">
              <w:rPr>
                <w:rFonts w:ascii="Calibri" w:hAnsi="Calibri"/>
                <w:bCs/>
                <w:sz w:val="20"/>
                <w:szCs w:val="20"/>
              </w:rPr>
              <w:t>Asistencia en los Planes de seguridad y salvamento de playas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4FFC7EAF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3" w:name="Texto282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2494D8F7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4" w:name="Texto283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828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5449F4" w14:textId="77777777"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highlight w:val="darkGray"/>
              </w:rPr>
            </w:pPr>
          </w:p>
        </w:tc>
      </w:tr>
      <w:tr w:rsidR="005F6464" w:rsidRPr="00DF5F86" w14:paraId="2FCA305B" w14:textId="77777777" w:rsidTr="00D7076A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6D846987" w14:textId="77777777" w:rsidR="005F6464" w:rsidRPr="005F6464" w:rsidRDefault="00824563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13208B</w:t>
            </w:r>
          </w:p>
        </w:tc>
        <w:tc>
          <w:tcPr>
            <w:tcW w:w="4769" w:type="dxa"/>
            <w:vAlign w:val="center"/>
          </w:tcPr>
          <w:p w14:paraId="0BD147E6" w14:textId="77777777" w:rsidR="005F6464" w:rsidRPr="00824563" w:rsidRDefault="00824563" w:rsidP="005F6464">
            <w:pPr>
              <w:rPr>
                <w:rFonts w:ascii="Calibri" w:hAnsi="Calibri"/>
                <w:sz w:val="20"/>
                <w:szCs w:val="20"/>
              </w:rPr>
            </w:pPr>
            <w:r w:rsidRPr="00824563">
              <w:rPr>
                <w:rFonts w:ascii="Calibri" w:hAnsi="Calibri" w:cs="Calibri"/>
                <w:sz w:val="20"/>
                <w:szCs w:val="20"/>
              </w:rPr>
              <w:t>Balizamiento y limpieza de aguas del litoral</w:t>
            </w:r>
          </w:p>
        </w:tc>
        <w:tc>
          <w:tcPr>
            <w:tcW w:w="785" w:type="dxa"/>
            <w:vAlign w:val="center"/>
          </w:tcPr>
          <w:p w14:paraId="76BFECBC" w14:textId="77777777"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14:paraId="3BE9F29D" w14:textId="77777777"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8" w:type="dxa"/>
            <w:gridSpan w:val="3"/>
            <w:shd w:val="clear" w:color="auto" w:fill="FFFFFF" w:themeFill="background1"/>
            <w:vAlign w:val="center"/>
          </w:tcPr>
          <w:p w14:paraId="190D56DE" w14:textId="061A0BE3" w:rsidR="005F6464" w:rsidRPr="00DF5F86" w:rsidRDefault="00483AED" w:rsidP="00D7076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modalidad: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 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D57CC">
              <w:rPr>
                <w:rFonts w:ascii="Calibri" w:hAnsi="Calibri"/>
                <w:b/>
                <w:sz w:val="20"/>
                <w:szCs w:val="20"/>
              </w:rPr>
            </w:r>
            <w:r w:rsidR="003D57C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B  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D57CC">
              <w:rPr>
                <w:rFonts w:ascii="Calibri" w:hAnsi="Calibri"/>
                <w:b/>
                <w:sz w:val="20"/>
                <w:szCs w:val="20"/>
              </w:rPr>
            </w:r>
            <w:r w:rsidR="003D57C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C 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D57CC">
              <w:rPr>
                <w:rFonts w:ascii="Calibri" w:hAnsi="Calibri"/>
                <w:b/>
                <w:sz w:val="20"/>
                <w:szCs w:val="20"/>
              </w:rPr>
            </w:r>
            <w:r w:rsidR="003D57C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35A5A" w:rsidRPr="00DF5F86" w14:paraId="2A34EF5F" w14:textId="77777777" w:rsidTr="00D7076A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7AADE540" w14:textId="77777777" w:rsidR="00535A5A" w:rsidRPr="005F6464" w:rsidRDefault="00824563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13208C</w:t>
            </w:r>
          </w:p>
        </w:tc>
        <w:tc>
          <w:tcPr>
            <w:tcW w:w="4769" w:type="dxa"/>
            <w:vAlign w:val="center"/>
          </w:tcPr>
          <w:p w14:paraId="7C40D26A" w14:textId="77777777" w:rsidR="00535A5A" w:rsidRPr="00824563" w:rsidRDefault="00824563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824563">
              <w:rPr>
                <w:rFonts w:ascii="Calibri" w:hAnsi="Calibri" w:cs="Calibri"/>
                <w:b w:val="0"/>
                <w:sz w:val="20"/>
              </w:rPr>
              <w:t>Asistencia en redacción de ordenanzas de playas y buenas prácticas de trabajo en el litoral</w:t>
            </w:r>
          </w:p>
        </w:tc>
        <w:tc>
          <w:tcPr>
            <w:tcW w:w="785" w:type="dxa"/>
            <w:vAlign w:val="center"/>
          </w:tcPr>
          <w:p w14:paraId="5DD52A9C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5" w:name="Texto284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33" w:type="dxa"/>
            <w:vAlign w:val="center"/>
          </w:tcPr>
          <w:p w14:paraId="55D0977C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6" w:name="Texto285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828" w:type="dxa"/>
            <w:gridSpan w:val="3"/>
            <w:shd w:val="clear" w:color="auto" w:fill="E0E0E0"/>
            <w:vAlign w:val="center"/>
          </w:tcPr>
          <w:p w14:paraId="3E5050B4" w14:textId="77777777"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35A5A" w:rsidRPr="00DF5F86" w14:paraId="14F295D0" w14:textId="77777777" w:rsidTr="00D7076A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4BCFCB27" w14:textId="77777777" w:rsidR="00535A5A" w:rsidRPr="005F6464" w:rsidRDefault="00824563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13208D</w:t>
            </w:r>
          </w:p>
        </w:tc>
        <w:tc>
          <w:tcPr>
            <w:tcW w:w="4769" w:type="dxa"/>
            <w:vAlign w:val="center"/>
          </w:tcPr>
          <w:p w14:paraId="7DB1877B" w14:textId="77777777" w:rsidR="00535A5A" w:rsidRPr="00824563" w:rsidRDefault="00824563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824563">
              <w:rPr>
                <w:rFonts w:ascii="Calibri" w:hAnsi="Calibri" w:cs="Calibri"/>
                <w:b w:val="0"/>
                <w:sz w:val="20"/>
              </w:rPr>
              <w:t>Acciones de promoción del patrimonio natural de la costa</w:t>
            </w:r>
          </w:p>
        </w:tc>
        <w:tc>
          <w:tcPr>
            <w:tcW w:w="785" w:type="dxa"/>
            <w:vAlign w:val="center"/>
          </w:tcPr>
          <w:p w14:paraId="1EA7849A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7" w:name="Texto322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33" w:type="dxa"/>
            <w:vAlign w:val="center"/>
          </w:tcPr>
          <w:p w14:paraId="1B96D8CC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8" w:name="Texto323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828" w:type="dxa"/>
            <w:gridSpan w:val="3"/>
            <w:shd w:val="clear" w:color="auto" w:fill="E0E0E0"/>
            <w:vAlign w:val="center"/>
          </w:tcPr>
          <w:p w14:paraId="0507BD37" w14:textId="77777777"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81D97" w:rsidRPr="00DF5F86" w14:paraId="393512C6" w14:textId="77777777" w:rsidTr="00F1029E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396A1432" w14:textId="77777777" w:rsidR="00B81D97" w:rsidRPr="005F6464" w:rsidRDefault="00B81D97" w:rsidP="00B81D9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13209</w:t>
            </w:r>
          </w:p>
        </w:tc>
        <w:tc>
          <w:tcPr>
            <w:tcW w:w="4769" w:type="dxa"/>
            <w:vAlign w:val="center"/>
          </w:tcPr>
          <w:p w14:paraId="45893B50" w14:textId="3EFE4191" w:rsidR="00B81D97" w:rsidRPr="005F6464" w:rsidRDefault="00B81D97" w:rsidP="00B81D97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7B0699">
              <w:rPr>
                <w:rFonts w:asciiTheme="minorHAnsi" w:hAnsiTheme="minorHAnsi" w:cstheme="minorHAnsi"/>
                <w:b w:val="0"/>
                <w:sz w:val="20"/>
                <w:szCs w:val="22"/>
              </w:rPr>
              <w:t>Dinamización de juegos de temática ambiental</w:t>
            </w:r>
          </w:p>
        </w:tc>
        <w:tc>
          <w:tcPr>
            <w:tcW w:w="785" w:type="dxa"/>
            <w:vAlign w:val="center"/>
          </w:tcPr>
          <w:p w14:paraId="3CB55257" w14:textId="77777777" w:rsidR="00B81D97" w:rsidRPr="005F6464" w:rsidRDefault="00B81D97" w:rsidP="00B81D9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9" w:name="Texto324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33" w:type="dxa"/>
            <w:vAlign w:val="center"/>
          </w:tcPr>
          <w:p w14:paraId="1324AB20" w14:textId="77777777" w:rsidR="00B81D97" w:rsidRPr="005F6464" w:rsidRDefault="00B81D97" w:rsidP="00B81D9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10" w:name="Texto325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76" w:type="dxa"/>
            <w:shd w:val="clear" w:color="auto" w:fill="auto"/>
            <w:vAlign w:val="center"/>
          </w:tcPr>
          <w:p w14:paraId="7FAD8F36" w14:textId="77777777" w:rsidR="00B81D97" w:rsidRPr="00465316" w:rsidRDefault="00B81D97" w:rsidP="00B81D9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Taller (A o B)</w:t>
            </w:r>
            <w:r w:rsidRPr="003F277F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05C147C" w14:textId="7D4CD8D6" w:rsidR="00B81D97" w:rsidRPr="00465316" w:rsidRDefault="00B81D97" w:rsidP="00B81D9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1440" w:dyaOrig="1440" w14:anchorId="3DAE96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.65pt;height:17.55pt" o:ole="">
                  <v:imagedata r:id="rId5" o:title=""/>
                </v:shape>
                <w:control r:id="rId6" w:name="OptionButton1" w:shapeid="_x0000_i1029"/>
              </w:objec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0C5A419" w14:textId="4B209E6B" w:rsidR="00B81D97" w:rsidRPr="00465316" w:rsidRDefault="00B81D97" w:rsidP="00B81D9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1440" w:dyaOrig="1440" w14:anchorId="363AD00A">
                <v:shape id="_x0000_i1031" type="#_x0000_t75" style="width:26.3pt;height:18.15pt" o:ole="">
                  <v:imagedata r:id="rId7" o:title=""/>
                </v:shape>
                <w:control r:id="rId8" w:name="OptionButton2" w:shapeid="_x0000_i1031"/>
              </w:object>
            </w:r>
          </w:p>
        </w:tc>
      </w:tr>
      <w:tr w:rsidR="00227329" w:rsidRPr="00DF5F86" w14:paraId="07F6ECD9" w14:textId="77777777" w:rsidTr="00D7076A">
        <w:trPr>
          <w:cantSplit/>
          <w:trHeight w:val="624"/>
          <w:jc w:val="center"/>
        </w:trPr>
        <w:tc>
          <w:tcPr>
            <w:tcW w:w="1186" w:type="dxa"/>
            <w:vAlign w:val="center"/>
          </w:tcPr>
          <w:p w14:paraId="441DF88B" w14:textId="77777777" w:rsidR="00227329" w:rsidRPr="005F6464" w:rsidRDefault="00824563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13210</w:t>
            </w:r>
          </w:p>
        </w:tc>
        <w:tc>
          <w:tcPr>
            <w:tcW w:w="4769" w:type="dxa"/>
            <w:vAlign w:val="center"/>
          </w:tcPr>
          <w:p w14:paraId="4CD4BDCB" w14:textId="3B262288" w:rsidR="00227329" w:rsidRPr="00824563" w:rsidRDefault="00824563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824563">
              <w:rPr>
                <w:rFonts w:asciiTheme="minorHAnsi" w:hAnsiTheme="minorHAnsi" w:cstheme="minorHAnsi"/>
                <w:b w:val="0"/>
                <w:sz w:val="20"/>
                <w:szCs w:val="22"/>
              </w:rPr>
              <w:t>Energía en los coles de Granada</w:t>
            </w:r>
            <w:r w:rsidR="007B0699">
              <w:t xml:space="preserve"> </w:t>
            </w:r>
          </w:p>
        </w:tc>
        <w:tc>
          <w:tcPr>
            <w:tcW w:w="785" w:type="dxa"/>
            <w:vAlign w:val="center"/>
          </w:tcPr>
          <w:p w14:paraId="1881F1A9" w14:textId="2EB42F98" w:rsidR="00227329" w:rsidRPr="005F6464" w:rsidRDefault="003F277F" w:rsidP="00D7076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11" w:name="Texto326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7076A">
              <w:rPr>
                <w:rFonts w:ascii="Calibri" w:hAnsi="Calibri"/>
                <w:sz w:val="20"/>
                <w:szCs w:val="20"/>
              </w:rPr>
              <w:t> </w:t>
            </w:r>
            <w:r w:rsidR="00D7076A">
              <w:rPr>
                <w:rFonts w:ascii="Calibri" w:hAnsi="Calibri"/>
                <w:sz w:val="20"/>
                <w:szCs w:val="20"/>
              </w:rPr>
              <w:t> </w:t>
            </w:r>
            <w:r w:rsidR="00D7076A">
              <w:rPr>
                <w:rFonts w:ascii="Calibri" w:hAnsi="Calibri"/>
                <w:sz w:val="20"/>
                <w:szCs w:val="20"/>
              </w:rPr>
              <w:t> </w:t>
            </w:r>
            <w:r w:rsidR="00D7076A">
              <w:rPr>
                <w:rFonts w:ascii="Calibri" w:hAnsi="Calibri"/>
                <w:sz w:val="20"/>
                <w:szCs w:val="20"/>
              </w:rPr>
              <w:t> </w:t>
            </w:r>
            <w:r w:rsidR="00D7076A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33" w:type="dxa"/>
            <w:vAlign w:val="center"/>
          </w:tcPr>
          <w:p w14:paraId="4C209CDC" w14:textId="77777777"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12" w:name="Texto327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828" w:type="dxa"/>
            <w:gridSpan w:val="3"/>
            <w:shd w:val="clear" w:color="auto" w:fill="D9D9D9" w:themeFill="background1" w:themeFillShade="D9"/>
            <w:vAlign w:val="center"/>
          </w:tcPr>
          <w:p w14:paraId="1A2E942B" w14:textId="77777777" w:rsidR="00227329" w:rsidRPr="003F277F" w:rsidRDefault="00227329" w:rsidP="003F277F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E8EF4A" w14:textId="77777777" w:rsidR="00251002" w:rsidRPr="005F6464" w:rsidRDefault="0025100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8"/>
          <w:szCs w:val="8"/>
        </w:rPr>
      </w:pPr>
    </w:p>
    <w:p w14:paraId="2072C11E" w14:textId="77777777" w:rsidR="007B0699" w:rsidRPr="00D7076A" w:rsidRDefault="007B0699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16"/>
          <w:szCs w:val="16"/>
        </w:rPr>
      </w:pPr>
    </w:p>
    <w:p w14:paraId="5130B509" w14:textId="5FAA39A8" w:rsidR="00A35BB2" w:rsidRDefault="00A35BB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caso de solicitar para los dos años deberá presentar una ficha por cada uno de ellos.</w:t>
      </w:r>
    </w:p>
    <w:p w14:paraId="323FA650" w14:textId="77777777" w:rsidR="007B0699" w:rsidRDefault="007B0699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549DFB3A" w14:textId="6D6762A1"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936E9" wp14:editId="031C578C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BBBBB8F" w14:textId="4EDC0D39"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14:paraId="7C172E78" w14:textId="642622CB" w:rsidR="00E72BB6" w:rsidRPr="00D1674C" w:rsidRDefault="00930202" w:rsidP="00D1674C">
      <w:pPr>
        <w:pStyle w:val="Piedepgina"/>
        <w:tabs>
          <w:tab w:val="clear" w:pos="4252"/>
          <w:tab w:val="clear" w:pos="8504"/>
          <w:tab w:val="left" w:pos="993"/>
          <w:tab w:val="left" w:pos="3402"/>
          <w:tab w:val="left" w:pos="5670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13207</w:t>
      </w:r>
      <w:r w:rsidR="00941A88">
        <w:rPr>
          <w:rFonts w:ascii="Calibri" w:hAnsi="Calibri"/>
          <w:b/>
          <w:bCs/>
          <w:sz w:val="16"/>
        </w:rPr>
        <w:tab/>
      </w:r>
      <w:r>
        <w:rPr>
          <w:rFonts w:ascii="Calibri" w:hAnsi="Calibri"/>
          <w:bCs/>
          <w:sz w:val="16"/>
        </w:rPr>
        <w:t>David Fernández Caldera</w:t>
      </w:r>
      <w:r w:rsidR="00941A88">
        <w:rPr>
          <w:rFonts w:ascii="Calibri" w:hAnsi="Calibri"/>
          <w:bCs/>
          <w:sz w:val="16"/>
        </w:rPr>
        <w:tab/>
        <w:t>Teléfono: 958 24</w:t>
      </w:r>
      <w:r>
        <w:rPr>
          <w:rFonts w:ascii="Calibri" w:hAnsi="Calibri"/>
          <w:bCs/>
          <w:sz w:val="16"/>
        </w:rPr>
        <w:t>8 288</w:t>
      </w:r>
      <w:r w:rsidR="00941A88">
        <w:rPr>
          <w:rFonts w:ascii="Calibri" w:hAnsi="Calibri"/>
          <w:bCs/>
          <w:sz w:val="16"/>
        </w:rPr>
        <w:tab/>
        <w:t xml:space="preserve">Correo electrónico: </w:t>
      </w:r>
      <w:hyperlink r:id="rId9" w:history="1">
        <w:r w:rsidRPr="00930202">
          <w:rPr>
            <w:rFonts w:ascii="Calibri" w:hAnsi="Calibri"/>
            <w:bCs/>
            <w:sz w:val="16"/>
          </w:rPr>
          <w:t>davidfernandez@dipgra.es</w:t>
        </w:r>
      </w:hyperlink>
      <w:r w:rsidR="00D1674C">
        <w:rPr>
          <w:rFonts w:ascii="Calibri" w:hAnsi="Calibri"/>
          <w:bCs/>
          <w:sz w:val="16"/>
        </w:rPr>
        <w:t xml:space="preserve">                                             </w:t>
      </w:r>
      <w:r w:rsidR="00D1674C">
        <w:rPr>
          <w:rFonts w:ascii="Calibri" w:hAnsi="Calibri"/>
          <w:b/>
          <w:bCs/>
          <w:sz w:val="16"/>
        </w:rPr>
        <w:t>Fdo. El/La Presidente/a Entidad Local</w:t>
      </w:r>
    </w:p>
    <w:p w14:paraId="205EA369" w14:textId="77777777" w:rsidR="00483AED" w:rsidRPr="00483AED" w:rsidRDefault="009840FE" w:rsidP="00D1674C">
      <w:pPr>
        <w:pStyle w:val="Piedepgina"/>
        <w:tabs>
          <w:tab w:val="clear" w:pos="4252"/>
          <w:tab w:val="clear" w:pos="8504"/>
          <w:tab w:val="left" w:pos="993"/>
          <w:tab w:val="left" w:pos="3402"/>
          <w:tab w:val="left" w:pos="5670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color w:val="000000" w:themeColor="text1"/>
          <w:sz w:val="16"/>
        </w:rPr>
      </w:pPr>
      <w:r>
        <w:rPr>
          <w:rFonts w:ascii="Calibri" w:hAnsi="Calibri"/>
          <w:b/>
          <w:bCs/>
          <w:sz w:val="16"/>
        </w:rPr>
        <w:t>13208</w:t>
      </w:r>
      <w:r>
        <w:rPr>
          <w:rFonts w:ascii="Calibri" w:hAnsi="Calibri"/>
          <w:b/>
          <w:bCs/>
          <w:sz w:val="16"/>
        </w:rPr>
        <w:tab/>
      </w:r>
      <w:r w:rsidR="00483AED">
        <w:rPr>
          <w:rFonts w:ascii="Calibri" w:hAnsi="Calibri"/>
          <w:bCs/>
          <w:sz w:val="16"/>
        </w:rPr>
        <w:t>Rafael Jiménez Álvarez</w:t>
      </w:r>
      <w:r>
        <w:rPr>
          <w:rFonts w:ascii="Calibri" w:hAnsi="Calibri"/>
          <w:bCs/>
          <w:sz w:val="16"/>
        </w:rPr>
        <w:tab/>
        <w:t xml:space="preserve">Teléfono: 958 </w:t>
      </w:r>
      <w:r w:rsidR="00483AED">
        <w:rPr>
          <w:rFonts w:ascii="Calibri" w:hAnsi="Calibri"/>
          <w:bCs/>
          <w:sz w:val="16"/>
        </w:rPr>
        <w:t>247 938</w:t>
      </w:r>
      <w:r>
        <w:rPr>
          <w:rFonts w:ascii="Calibri" w:hAnsi="Calibri"/>
          <w:bCs/>
          <w:sz w:val="16"/>
        </w:rPr>
        <w:tab/>
        <w:t xml:space="preserve">Correo electrónico: </w:t>
      </w:r>
      <w:hyperlink r:id="rId10" w:history="1">
        <w:r w:rsidR="00483AED" w:rsidRPr="00483AED">
          <w:rPr>
            <w:rStyle w:val="Hipervnculo"/>
            <w:rFonts w:ascii="Calibri" w:hAnsi="Calibri"/>
            <w:bCs/>
            <w:color w:val="000000" w:themeColor="text1"/>
            <w:sz w:val="16"/>
            <w:u w:val="none"/>
          </w:rPr>
          <w:t>rjimenez@dipgra.es</w:t>
        </w:r>
      </w:hyperlink>
    </w:p>
    <w:p w14:paraId="69AFC9AF" w14:textId="73AC6E40" w:rsidR="00941A88" w:rsidRDefault="00483AED" w:rsidP="00D1674C">
      <w:pPr>
        <w:pStyle w:val="Piedepgina"/>
        <w:tabs>
          <w:tab w:val="clear" w:pos="4252"/>
          <w:tab w:val="clear" w:pos="8504"/>
          <w:tab w:val="left" w:pos="993"/>
          <w:tab w:val="left" w:pos="3402"/>
          <w:tab w:val="left" w:pos="5670"/>
          <w:tab w:val="right" w:pos="8505"/>
          <w:tab w:val="left" w:pos="10915"/>
        </w:tabs>
        <w:spacing w:line="240" w:lineRule="auto"/>
        <w:ind w:right="1102"/>
        <w:jc w:val="left"/>
        <w:rPr>
          <w:rStyle w:val="Hipervnculo"/>
          <w:rFonts w:ascii="Calibri" w:hAnsi="Calibri"/>
          <w:bCs/>
          <w:color w:val="000000" w:themeColor="text1"/>
          <w:sz w:val="16"/>
          <w:u w:val="none"/>
        </w:rPr>
      </w:pPr>
      <w:r w:rsidRPr="00483AED">
        <w:rPr>
          <w:rFonts w:ascii="Calibri" w:hAnsi="Calibri"/>
          <w:b/>
          <w:bCs/>
          <w:sz w:val="16"/>
        </w:rPr>
        <w:t>13209</w:t>
      </w:r>
      <w:r w:rsidR="00941A88" w:rsidRPr="00483AED">
        <w:rPr>
          <w:rFonts w:ascii="Calibri" w:hAnsi="Calibri"/>
          <w:b/>
          <w:bCs/>
          <w:sz w:val="16"/>
        </w:rPr>
        <w:tab/>
      </w:r>
      <w:r w:rsidRPr="00483AED">
        <w:rPr>
          <w:rFonts w:ascii="Calibri" w:hAnsi="Calibri"/>
          <w:bCs/>
          <w:sz w:val="16"/>
        </w:rPr>
        <w:t>Caridad Ruiz Valero</w:t>
      </w:r>
      <w:r>
        <w:rPr>
          <w:rFonts w:ascii="Calibri" w:hAnsi="Calibri"/>
          <w:bCs/>
          <w:sz w:val="16"/>
        </w:rPr>
        <w:tab/>
        <w:t>Teléfono: 958</w:t>
      </w:r>
      <w:r w:rsidR="007B0699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247 346</w:t>
      </w:r>
      <w:r>
        <w:rPr>
          <w:rFonts w:ascii="Calibri" w:hAnsi="Calibri"/>
          <w:bCs/>
          <w:sz w:val="16"/>
        </w:rPr>
        <w:tab/>
        <w:t xml:space="preserve">Correo electrónico: </w:t>
      </w:r>
      <w:hyperlink r:id="rId11" w:history="1">
        <w:r w:rsidRPr="00483AED">
          <w:rPr>
            <w:rStyle w:val="Hipervnculo"/>
            <w:rFonts w:ascii="Calibri" w:hAnsi="Calibri"/>
            <w:bCs/>
            <w:color w:val="000000" w:themeColor="text1"/>
            <w:sz w:val="16"/>
            <w:u w:val="none"/>
          </w:rPr>
          <w:t>caridadruizvalero@dipgra.es</w:t>
        </w:r>
      </w:hyperlink>
    </w:p>
    <w:p w14:paraId="7C243DCB" w14:textId="732EA62E" w:rsidR="007B0699" w:rsidRPr="007B0699" w:rsidRDefault="007B0699" w:rsidP="00D1674C">
      <w:pPr>
        <w:pStyle w:val="Piedepgina"/>
        <w:tabs>
          <w:tab w:val="clear" w:pos="4252"/>
          <w:tab w:val="clear" w:pos="8504"/>
          <w:tab w:val="left" w:pos="993"/>
          <w:tab w:val="left" w:pos="3402"/>
          <w:tab w:val="left" w:pos="5670"/>
          <w:tab w:val="right" w:pos="8505"/>
          <w:tab w:val="left" w:pos="10915"/>
        </w:tabs>
        <w:spacing w:line="240" w:lineRule="auto"/>
        <w:ind w:right="1102"/>
        <w:jc w:val="left"/>
        <w:rPr>
          <w:rFonts w:asciiTheme="minorHAnsi" w:hAnsiTheme="minorHAnsi" w:cstheme="minorHAnsi"/>
          <w:b/>
          <w:sz w:val="16"/>
          <w:szCs w:val="16"/>
        </w:rPr>
      </w:pPr>
      <w:r w:rsidRPr="00483AED">
        <w:rPr>
          <w:rFonts w:ascii="Calibri" w:hAnsi="Calibri"/>
          <w:b/>
          <w:bCs/>
          <w:sz w:val="16"/>
        </w:rPr>
        <w:t>13210</w:t>
      </w:r>
      <w:r w:rsidRPr="00483AED">
        <w:rPr>
          <w:rFonts w:ascii="Calibri" w:hAnsi="Calibri"/>
          <w:b/>
          <w:bCs/>
          <w:sz w:val="16"/>
        </w:rPr>
        <w:tab/>
      </w:r>
      <w:r w:rsidRPr="007B0699">
        <w:rPr>
          <w:rFonts w:ascii="Calibri" w:hAnsi="Calibri"/>
          <w:bCs/>
          <w:sz w:val="16"/>
        </w:rPr>
        <w:t>Alicia Orozco Cebada</w:t>
      </w:r>
      <w:r>
        <w:rPr>
          <w:rFonts w:ascii="Calibri" w:hAnsi="Calibri"/>
          <w:bCs/>
          <w:sz w:val="16"/>
        </w:rPr>
        <w:tab/>
        <w:t>Teléfono: 958 180 292</w:t>
      </w:r>
      <w:r>
        <w:rPr>
          <w:rFonts w:ascii="Calibri" w:hAnsi="Calibri"/>
          <w:bCs/>
          <w:sz w:val="16"/>
        </w:rPr>
        <w:tab/>
        <w:t xml:space="preserve">Correo electrónico: </w:t>
      </w:r>
      <w:hyperlink r:id="rId12" w:history="1">
        <w:r w:rsidRPr="007B0699">
          <w:rPr>
            <w:rStyle w:val="Hipervnculo"/>
            <w:rFonts w:ascii="Calibri" w:hAnsi="Calibri"/>
            <w:bCs/>
            <w:color w:val="auto"/>
            <w:sz w:val="16"/>
            <w:u w:val="none"/>
          </w:rPr>
          <w:t>aliciaorozco@dipgra.es</w:t>
        </w:r>
      </w:hyperlink>
    </w:p>
    <w:p w14:paraId="2B9A601A" w14:textId="77777777" w:rsidR="007B0699" w:rsidRPr="00483AED" w:rsidRDefault="007B0699" w:rsidP="00913BBA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sectPr w:rsidR="007B0699" w:rsidRPr="00483AED" w:rsidSect="0025100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QiOFuXPUVBmReN7hV+DzC8ZZE5mGUcXh6IV06aJozlFoTTKg7kiapsadpnVFVRDPBw8dXyW1xVof329N/0Aw==" w:salt="gJkMArbjTR81Ei1sia9B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42C4F"/>
    <w:rsid w:val="00053166"/>
    <w:rsid w:val="00061B57"/>
    <w:rsid w:val="0006314D"/>
    <w:rsid w:val="00070E72"/>
    <w:rsid w:val="00086221"/>
    <w:rsid w:val="000A6AF8"/>
    <w:rsid w:val="000F4DF8"/>
    <w:rsid w:val="00111823"/>
    <w:rsid w:val="00127B54"/>
    <w:rsid w:val="0013040D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27329"/>
    <w:rsid w:val="00235DF9"/>
    <w:rsid w:val="00251002"/>
    <w:rsid w:val="0026548A"/>
    <w:rsid w:val="00274F9C"/>
    <w:rsid w:val="002855E4"/>
    <w:rsid w:val="00330295"/>
    <w:rsid w:val="00333477"/>
    <w:rsid w:val="003425AB"/>
    <w:rsid w:val="00350F1D"/>
    <w:rsid w:val="00365C79"/>
    <w:rsid w:val="00397AA6"/>
    <w:rsid w:val="003B64D7"/>
    <w:rsid w:val="003B6DEF"/>
    <w:rsid w:val="003D57CC"/>
    <w:rsid w:val="003F277F"/>
    <w:rsid w:val="00406F60"/>
    <w:rsid w:val="004410A8"/>
    <w:rsid w:val="00465316"/>
    <w:rsid w:val="0047372B"/>
    <w:rsid w:val="00483AED"/>
    <w:rsid w:val="004877B3"/>
    <w:rsid w:val="004B2A04"/>
    <w:rsid w:val="004B7CA4"/>
    <w:rsid w:val="004D7705"/>
    <w:rsid w:val="004F017D"/>
    <w:rsid w:val="00514C27"/>
    <w:rsid w:val="00535A5A"/>
    <w:rsid w:val="0054367F"/>
    <w:rsid w:val="00544BCB"/>
    <w:rsid w:val="0055262D"/>
    <w:rsid w:val="005A4996"/>
    <w:rsid w:val="005F6464"/>
    <w:rsid w:val="00657FC6"/>
    <w:rsid w:val="00660959"/>
    <w:rsid w:val="006717B5"/>
    <w:rsid w:val="006E553D"/>
    <w:rsid w:val="00741079"/>
    <w:rsid w:val="007458DA"/>
    <w:rsid w:val="007B0699"/>
    <w:rsid w:val="007B75C6"/>
    <w:rsid w:val="007F49B3"/>
    <w:rsid w:val="00824563"/>
    <w:rsid w:val="008E0814"/>
    <w:rsid w:val="008E7769"/>
    <w:rsid w:val="00913BBA"/>
    <w:rsid w:val="00930202"/>
    <w:rsid w:val="00941A88"/>
    <w:rsid w:val="009439AF"/>
    <w:rsid w:val="00967CC6"/>
    <w:rsid w:val="00972D83"/>
    <w:rsid w:val="00974EB9"/>
    <w:rsid w:val="009840FE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C2C93"/>
    <w:rsid w:val="00AD723C"/>
    <w:rsid w:val="00B03D8D"/>
    <w:rsid w:val="00B81D97"/>
    <w:rsid w:val="00BB7636"/>
    <w:rsid w:val="00BD455A"/>
    <w:rsid w:val="00BE1CB9"/>
    <w:rsid w:val="00C0168C"/>
    <w:rsid w:val="00CD3D90"/>
    <w:rsid w:val="00CE2514"/>
    <w:rsid w:val="00D1674C"/>
    <w:rsid w:val="00D5036B"/>
    <w:rsid w:val="00D629D3"/>
    <w:rsid w:val="00D7076A"/>
    <w:rsid w:val="00DD0C4D"/>
    <w:rsid w:val="00DD73C7"/>
    <w:rsid w:val="00DF484E"/>
    <w:rsid w:val="00DF66EB"/>
    <w:rsid w:val="00DF6A49"/>
    <w:rsid w:val="00E72BB6"/>
    <w:rsid w:val="00E730B4"/>
    <w:rsid w:val="00EB59DB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2F0833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rsid w:val="007B0699"/>
    <w:rPr>
      <w:rFonts w:ascii="Bookman Old Style" w:hAnsi="Bookman Old Style"/>
      <w:sz w:val="2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aliciaorozco@dipgra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hyperlink" Target="mailto:caridadruizvalero@dipgra.es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rjimenez@dipgr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fernandez@dipgra.es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5C95-6EF4-4283-A882-C64A2356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2019-09-09T09:40:00Z</cp:lastPrinted>
  <dcterms:created xsi:type="dcterms:W3CDTF">2021-03-24T11:13:00Z</dcterms:created>
  <dcterms:modified xsi:type="dcterms:W3CDTF">2021-05-05T10:08:00Z</dcterms:modified>
</cp:coreProperties>
</file>