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EDEBE" w14:textId="77777777" w:rsidR="009439AF" w:rsidRPr="00D5036B" w:rsidRDefault="009439AF" w:rsidP="00DC52B5">
      <w:pPr>
        <w:spacing w:line="240" w:lineRule="auto"/>
        <w:jc w:val="center"/>
        <w:outlineLvl w:val="0"/>
        <w:rPr>
          <w:rFonts w:ascii="Calibri" w:hAnsi="Calibri"/>
          <w:b/>
          <w:bCs/>
          <w:sz w:val="24"/>
          <w:u w:val="single"/>
        </w:rPr>
      </w:pPr>
      <w:r w:rsidRPr="00D5036B">
        <w:rPr>
          <w:rFonts w:ascii="Calibri" w:hAnsi="Calibri"/>
          <w:b/>
          <w:bCs/>
          <w:sz w:val="24"/>
        </w:rPr>
        <w:t xml:space="preserve">Municipio (o entidad local): </w:t>
      </w:r>
      <w:r w:rsidR="00EF6005" w:rsidRPr="0073053B">
        <w:rPr>
          <w:rFonts w:ascii="Calibri" w:hAnsi="Calibri"/>
          <w:b/>
          <w:bCs/>
          <w:sz w:val="24"/>
          <w:u w:val="single"/>
        </w:rPr>
        <w:fldChar w:fldCharType="begin">
          <w:ffData>
            <w:name w:val="Texto208"/>
            <w:enabled/>
            <w:calcOnExit w:val="0"/>
            <w:textInput/>
          </w:ffData>
        </w:fldChar>
      </w:r>
      <w:bookmarkStart w:id="0" w:name="Texto208"/>
      <w:r w:rsidR="00EF6005" w:rsidRPr="0073053B">
        <w:rPr>
          <w:rFonts w:ascii="Calibri" w:hAnsi="Calibri"/>
          <w:b/>
          <w:bCs/>
          <w:sz w:val="24"/>
          <w:u w:val="single"/>
        </w:rPr>
        <w:instrText xml:space="preserve"> FORMTEXT </w:instrText>
      </w:r>
      <w:r w:rsidR="00EF6005" w:rsidRPr="0073053B">
        <w:rPr>
          <w:rFonts w:ascii="Calibri" w:hAnsi="Calibri"/>
          <w:b/>
          <w:bCs/>
          <w:sz w:val="24"/>
          <w:u w:val="single"/>
        </w:rPr>
      </w:r>
      <w:r w:rsidR="00EF6005" w:rsidRPr="0073053B">
        <w:rPr>
          <w:rFonts w:ascii="Calibri" w:hAnsi="Calibri"/>
          <w:b/>
          <w:bCs/>
          <w:sz w:val="24"/>
          <w:u w:val="single"/>
        </w:rPr>
        <w:fldChar w:fldCharType="separate"/>
      </w:r>
      <w:bookmarkStart w:id="1" w:name="_GoBack"/>
      <w:r w:rsidR="00EF6005" w:rsidRPr="0073053B">
        <w:rPr>
          <w:rFonts w:ascii="Calibri" w:hAnsi="Calibri"/>
          <w:b/>
          <w:bCs/>
          <w:noProof/>
          <w:sz w:val="24"/>
          <w:u w:val="single"/>
        </w:rPr>
        <w:t> </w:t>
      </w:r>
      <w:r w:rsidR="00EF6005" w:rsidRPr="0073053B">
        <w:rPr>
          <w:rFonts w:ascii="Calibri" w:hAnsi="Calibri"/>
          <w:b/>
          <w:bCs/>
          <w:noProof/>
          <w:sz w:val="24"/>
          <w:u w:val="single"/>
        </w:rPr>
        <w:t> </w:t>
      </w:r>
      <w:r w:rsidR="00EF6005" w:rsidRPr="0073053B">
        <w:rPr>
          <w:rFonts w:ascii="Calibri" w:hAnsi="Calibri"/>
          <w:b/>
          <w:bCs/>
          <w:noProof/>
          <w:sz w:val="24"/>
          <w:u w:val="single"/>
        </w:rPr>
        <w:t> </w:t>
      </w:r>
      <w:r w:rsidR="00EF6005" w:rsidRPr="0073053B">
        <w:rPr>
          <w:rFonts w:ascii="Calibri" w:hAnsi="Calibri"/>
          <w:b/>
          <w:bCs/>
          <w:noProof/>
          <w:sz w:val="24"/>
          <w:u w:val="single"/>
        </w:rPr>
        <w:t> </w:t>
      </w:r>
      <w:r w:rsidR="00EF6005" w:rsidRPr="0073053B">
        <w:rPr>
          <w:rFonts w:ascii="Calibri" w:hAnsi="Calibri"/>
          <w:b/>
          <w:bCs/>
          <w:noProof/>
          <w:sz w:val="24"/>
          <w:u w:val="single"/>
        </w:rPr>
        <w:t> </w:t>
      </w:r>
      <w:bookmarkEnd w:id="1"/>
      <w:r w:rsidR="00EF6005" w:rsidRPr="0073053B">
        <w:rPr>
          <w:rFonts w:ascii="Calibri" w:hAnsi="Calibri"/>
          <w:b/>
          <w:bCs/>
          <w:sz w:val="24"/>
          <w:u w:val="single"/>
        </w:rPr>
        <w:fldChar w:fldCharType="end"/>
      </w:r>
      <w:bookmarkEnd w:id="0"/>
    </w:p>
    <w:p w14:paraId="1613F0EC" w14:textId="77777777" w:rsidR="009439AF" w:rsidRPr="00D5036B" w:rsidRDefault="009439AF" w:rsidP="00DC52B5">
      <w:pPr>
        <w:spacing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484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9104"/>
        <w:gridCol w:w="3073"/>
      </w:tblGrid>
      <w:tr w:rsidR="009439AF" w:rsidRPr="00D5036B" w14:paraId="334A3903" w14:textId="77777777" w:rsidTr="00F167DC">
        <w:trPr>
          <w:trHeight w:val="693"/>
        </w:trPr>
        <w:tc>
          <w:tcPr>
            <w:tcW w:w="2664" w:type="dxa"/>
            <w:tcBorders>
              <w:top w:val="outset" w:sz="6" w:space="0" w:color="FFFFFF"/>
              <w:left w:val="outset" w:sz="6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60E55AB" w14:textId="77777777" w:rsidR="009439AF" w:rsidRPr="00D5036B" w:rsidRDefault="00A22D34" w:rsidP="008730D7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1</w:t>
            </w:r>
            <w:r w:rsidR="008730D7">
              <w:rPr>
                <w:rFonts w:ascii="Calibri" w:hAnsi="Calibri"/>
                <w:b/>
                <w:bCs/>
                <w:sz w:val="24"/>
              </w:rPr>
              <w:t>3</w:t>
            </w:r>
            <w:r w:rsidR="009439AF" w:rsidRPr="00D5036B">
              <w:rPr>
                <w:rFonts w:ascii="Calibri" w:hAnsi="Calibri"/>
                <w:b/>
                <w:bCs/>
                <w:sz w:val="24"/>
              </w:rPr>
              <w:t xml:space="preserve">  </w:t>
            </w:r>
          </w:p>
        </w:tc>
        <w:tc>
          <w:tcPr>
            <w:tcW w:w="9104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EF942FC" w14:textId="7DCDE823" w:rsidR="009439AF" w:rsidRPr="0039010A" w:rsidRDefault="008730D7" w:rsidP="008730D7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right="44"/>
              <w:jc w:val="center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u w:val="single"/>
              </w:rPr>
              <w:t>MEDIO AMBIENTE (V</w:t>
            </w:r>
            <w:r w:rsidR="00C9501B">
              <w:rPr>
                <w:rFonts w:ascii="Calibri" w:hAnsi="Calibri"/>
                <w:b/>
                <w:color w:val="000000"/>
                <w:sz w:val="24"/>
                <w:szCs w:val="24"/>
                <w:u w:val="single"/>
              </w:rPr>
              <w:t>I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u w:val="single"/>
              </w:rPr>
              <w:t>)</w:t>
            </w:r>
          </w:p>
        </w:tc>
        <w:tc>
          <w:tcPr>
            <w:tcW w:w="3073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outset" w:sz="6" w:space="0" w:color="FFFFFF"/>
            </w:tcBorders>
            <w:shd w:val="clear" w:color="auto" w:fill="auto"/>
            <w:vAlign w:val="center"/>
          </w:tcPr>
          <w:p w14:paraId="7B8B8A6C" w14:textId="4879F8C1" w:rsidR="009439AF" w:rsidRPr="00D5036B" w:rsidRDefault="00365C79" w:rsidP="00264A1E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D5036B">
              <w:rPr>
                <w:rFonts w:ascii="Calibri" w:hAnsi="Calibri"/>
                <w:b/>
                <w:bCs/>
                <w:sz w:val="24"/>
              </w:rPr>
              <w:t xml:space="preserve">Ejercicios </w:t>
            </w:r>
            <w:r w:rsidR="00264A1E">
              <w:rPr>
                <w:rFonts w:ascii="Calibri" w:hAnsi="Calibri"/>
                <w:b/>
                <w:bCs/>
                <w:sz w:val="24"/>
              </w:rPr>
              <w:t>2022</w:t>
            </w:r>
            <w:r w:rsidR="00A66F7A">
              <w:rPr>
                <w:rFonts w:ascii="Calibri" w:hAnsi="Calibri"/>
                <w:b/>
                <w:bCs/>
                <w:sz w:val="24"/>
              </w:rPr>
              <w:t>/202</w:t>
            </w:r>
            <w:r w:rsidR="00264A1E">
              <w:rPr>
                <w:rFonts w:ascii="Calibri" w:hAnsi="Calibri"/>
                <w:b/>
                <w:bCs/>
                <w:sz w:val="24"/>
              </w:rPr>
              <w:t>3</w:t>
            </w:r>
          </w:p>
        </w:tc>
      </w:tr>
    </w:tbl>
    <w:p w14:paraId="4179F198" w14:textId="77777777" w:rsidR="00515137" w:rsidRPr="00515137" w:rsidRDefault="00515137" w:rsidP="00515137">
      <w:pPr>
        <w:spacing w:line="288" w:lineRule="auto"/>
        <w:outlineLvl w:val="0"/>
        <w:rPr>
          <w:rFonts w:ascii="Calibri" w:hAnsi="Calibri"/>
          <w:sz w:val="10"/>
          <w:szCs w:val="10"/>
        </w:rPr>
      </w:pPr>
    </w:p>
    <w:p w14:paraId="7E363553" w14:textId="77777777" w:rsidR="00012BDA" w:rsidRDefault="00012BDA" w:rsidP="00515137">
      <w:pPr>
        <w:spacing w:line="288" w:lineRule="auto"/>
        <w:outlineLvl w:val="0"/>
        <w:rPr>
          <w:rFonts w:ascii="Calibri" w:hAnsi="Calibri"/>
          <w:sz w:val="20"/>
          <w:szCs w:val="20"/>
        </w:rPr>
      </w:pPr>
      <w:r w:rsidRPr="0065632B">
        <w:rPr>
          <w:rFonts w:ascii="Calibri" w:hAnsi="Calibri"/>
          <w:sz w:val="20"/>
          <w:szCs w:val="20"/>
        </w:rPr>
        <w:t xml:space="preserve">Indique la prioridad </w:t>
      </w:r>
      <w:r w:rsidR="00520339">
        <w:rPr>
          <w:rFonts w:ascii="Calibri" w:hAnsi="Calibri"/>
          <w:sz w:val="20"/>
          <w:szCs w:val="20"/>
        </w:rPr>
        <w:t xml:space="preserve">y, en su caso la actuación, </w:t>
      </w:r>
      <w:r w:rsidR="007F7BAC">
        <w:rPr>
          <w:rFonts w:ascii="Calibri" w:hAnsi="Calibri"/>
          <w:sz w:val="20"/>
          <w:szCs w:val="20"/>
        </w:rPr>
        <w:t xml:space="preserve">para aquellos programas </w:t>
      </w:r>
      <w:r>
        <w:rPr>
          <w:rFonts w:ascii="Calibri" w:hAnsi="Calibri"/>
          <w:sz w:val="20"/>
          <w:szCs w:val="20"/>
        </w:rPr>
        <w:t xml:space="preserve">que </w:t>
      </w:r>
      <w:r w:rsidRPr="0065632B">
        <w:rPr>
          <w:rFonts w:ascii="Calibri" w:hAnsi="Calibri"/>
          <w:sz w:val="20"/>
          <w:szCs w:val="20"/>
        </w:rPr>
        <w:t xml:space="preserve">desea </w:t>
      </w:r>
      <w:r>
        <w:rPr>
          <w:rFonts w:ascii="Calibri" w:hAnsi="Calibri"/>
          <w:sz w:val="20"/>
          <w:szCs w:val="20"/>
        </w:rPr>
        <w:t>concertar</w:t>
      </w:r>
    </w:p>
    <w:p w14:paraId="00A89A95" w14:textId="77777777" w:rsidR="00520339" w:rsidRPr="00520339" w:rsidRDefault="00520339" w:rsidP="007F7BAC">
      <w:pPr>
        <w:pStyle w:val="Encabezado"/>
        <w:tabs>
          <w:tab w:val="clear" w:pos="4252"/>
          <w:tab w:val="clear" w:pos="8504"/>
        </w:tabs>
        <w:spacing w:line="288" w:lineRule="auto"/>
        <w:ind w:right="1644"/>
        <w:rPr>
          <w:rFonts w:ascii="Calibri" w:hAnsi="Calibri"/>
          <w:b/>
          <w:sz w:val="10"/>
          <w:szCs w:val="10"/>
        </w:rPr>
      </w:pPr>
    </w:p>
    <w:p w14:paraId="5F3EE91E" w14:textId="77777777" w:rsidR="007F7BAC" w:rsidRPr="00C13006" w:rsidRDefault="00981E6E" w:rsidP="007F7BAC">
      <w:pPr>
        <w:pStyle w:val="Encabezado"/>
        <w:tabs>
          <w:tab w:val="clear" w:pos="4252"/>
          <w:tab w:val="clear" w:pos="8504"/>
        </w:tabs>
        <w:spacing w:line="288" w:lineRule="auto"/>
        <w:ind w:right="1644"/>
        <w:rPr>
          <w:rFonts w:ascii="Calibri" w:hAnsi="Calibri"/>
          <w:b/>
          <w:color w:val="000000"/>
          <w:szCs w:val="22"/>
        </w:rPr>
      </w:pPr>
      <w:r>
        <w:rPr>
          <w:rFonts w:ascii="Calibri" w:hAnsi="Calibri"/>
          <w:b/>
        </w:rPr>
        <w:t>Programa</w:t>
      </w:r>
      <w:r w:rsidRPr="0065632B">
        <w:rPr>
          <w:rFonts w:ascii="Calibri" w:hAnsi="Calibri"/>
          <w:b/>
        </w:rPr>
        <w:t xml:space="preserve"> </w:t>
      </w:r>
      <w:r w:rsidR="007F7BAC" w:rsidRPr="00C13006">
        <w:rPr>
          <w:rFonts w:ascii="Calibri" w:hAnsi="Calibri"/>
          <w:b/>
          <w:color w:val="000000"/>
          <w:szCs w:val="22"/>
        </w:rPr>
        <w:t>1</w:t>
      </w:r>
      <w:r w:rsidR="007F7BAC">
        <w:rPr>
          <w:rFonts w:ascii="Calibri" w:hAnsi="Calibri"/>
          <w:b/>
          <w:color w:val="000000"/>
          <w:szCs w:val="22"/>
        </w:rPr>
        <w:t>389H1</w:t>
      </w:r>
      <w:r w:rsidR="007F7BAC" w:rsidRPr="00C13006">
        <w:rPr>
          <w:rFonts w:ascii="Calibri" w:hAnsi="Calibri"/>
          <w:b/>
          <w:color w:val="000000"/>
          <w:szCs w:val="22"/>
        </w:rPr>
        <w:t xml:space="preserve"> </w:t>
      </w:r>
      <w:r w:rsidR="007F7BAC">
        <w:rPr>
          <w:rFonts w:ascii="Calibri" w:hAnsi="Calibri"/>
          <w:b/>
          <w:color w:val="000000"/>
          <w:szCs w:val="22"/>
        </w:rPr>
        <w:t>C</w:t>
      </w:r>
      <w:r w:rsidR="007F7BAC" w:rsidRPr="008B24D8">
        <w:rPr>
          <w:rFonts w:ascii="Calibri" w:hAnsi="Calibri"/>
          <w:b/>
          <w:color w:val="000000"/>
          <w:szCs w:val="22"/>
        </w:rPr>
        <w:t xml:space="preserve">onocimiento: </w:t>
      </w:r>
      <w:r w:rsidR="007F7BAC">
        <w:rPr>
          <w:rFonts w:ascii="Calibri" w:hAnsi="Calibri"/>
          <w:b/>
          <w:color w:val="000000"/>
          <w:szCs w:val="22"/>
        </w:rPr>
        <w:t>R</w:t>
      </w:r>
      <w:r w:rsidR="007F7BAC" w:rsidRPr="008B24D8">
        <w:rPr>
          <w:rFonts w:ascii="Calibri" w:hAnsi="Calibri"/>
          <w:b/>
          <w:color w:val="000000"/>
          <w:szCs w:val="22"/>
        </w:rPr>
        <w:t>edacción de auditorías, planes, programas para transición energética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85"/>
        <w:gridCol w:w="1843"/>
        <w:gridCol w:w="2232"/>
      </w:tblGrid>
      <w:tr w:rsidR="007F7BAC" w14:paraId="77E7A755" w14:textId="77777777" w:rsidTr="004A1823">
        <w:trPr>
          <w:trHeight w:val="431"/>
        </w:trPr>
        <w:tc>
          <w:tcPr>
            <w:tcW w:w="10485" w:type="dxa"/>
            <w:vAlign w:val="center"/>
          </w:tcPr>
          <w:p w14:paraId="0B821D70" w14:textId="77777777" w:rsidR="007F7BAC" w:rsidRPr="00B60AEA" w:rsidRDefault="007F7BAC" w:rsidP="001C39FA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/>
                <w:bCs/>
                <w:sz w:val="20"/>
                <w:szCs w:val="20"/>
              </w:rPr>
              <w:t>Denominación</w:t>
            </w:r>
          </w:p>
        </w:tc>
        <w:tc>
          <w:tcPr>
            <w:tcW w:w="1843" w:type="dxa"/>
            <w:vAlign w:val="center"/>
          </w:tcPr>
          <w:p w14:paraId="19B00218" w14:textId="77777777" w:rsidR="007F7BAC" w:rsidRPr="00B60AEA" w:rsidRDefault="00B60AEA" w:rsidP="001C39FA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2232" w:type="dxa"/>
            <w:vAlign w:val="center"/>
          </w:tcPr>
          <w:p w14:paraId="104D133C" w14:textId="77777777" w:rsidR="007F7BAC" w:rsidRPr="00B60AEA" w:rsidRDefault="00B60AEA" w:rsidP="001C39FA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/>
                <w:bCs/>
                <w:sz w:val="20"/>
                <w:szCs w:val="20"/>
              </w:rPr>
              <w:t>Prioridad municipal</w:t>
            </w:r>
          </w:p>
        </w:tc>
      </w:tr>
      <w:tr w:rsidR="00B60AEA" w14:paraId="10FB4CE9" w14:textId="77777777" w:rsidTr="00515137">
        <w:trPr>
          <w:trHeight w:val="269"/>
        </w:trPr>
        <w:tc>
          <w:tcPr>
            <w:tcW w:w="10485" w:type="dxa"/>
            <w:vMerge w:val="restart"/>
            <w:vAlign w:val="center"/>
          </w:tcPr>
          <w:p w14:paraId="0D0B4D1C" w14:textId="77777777" w:rsidR="00B60AEA" w:rsidRPr="00B60AEA" w:rsidRDefault="00B60AEA" w:rsidP="001C39FA">
            <w:pPr>
              <w:pStyle w:val="Prrafodelista"/>
              <w:ind w:left="0"/>
              <w:rPr>
                <w:color w:val="000000"/>
                <w:sz w:val="20"/>
                <w:szCs w:val="20"/>
              </w:rPr>
            </w:pPr>
            <w:r w:rsidRPr="00B60AEA">
              <w:rPr>
                <w:b/>
                <w:color w:val="000000"/>
                <w:sz w:val="20"/>
                <w:szCs w:val="20"/>
              </w:rPr>
              <w:t>A.</w:t>
            </w:r>
            <w:r w:rsidRPr="00B60AEA">
              <w:rPr>
                <w:color w:val="000000"/>
                <w:sz w:val="20"/>
                <w:szCs w:val="20"/>
              </w:rPr>
              <w:t xml:space="preserve"> Auditorías Energéticas Municipales o Plan de Optimización Energética (POE)</w:t>
            </w:r>
          </w:p>
        </w:tc>
        <w:tc>
          <w:tcPr>
            <w:tcW w:w="1843" w:type="dxa"/>
            <w:vAlign w:val="center"/>
          </w:tcPr>
          <w:p w14:paraId="0599EDF0" w14:textId="7435756C" w:rsidR="00B60AEA" w:rsidRPr="00B60AEA" w:rsidRDefault="00B60AEA" w:rsidP="001C39FA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t>202</w:t>
            </w:r>
            <w:r w:rsidR="00264A1E">
              <w:rPr>
                <w:rFonts w:ascii="Calibri" w:hAnsi="Calibri"/>
                <w:bCs/>
                <w:sz w:val="20"/>
                <w:szCs w:val="20"/>
              </w:rPr>
              <w:t>2</w:t>
            </w:r>
          </w:p>
        </w:tc>
        <w:tc>
          <w:tcPr>
            <w:tcW w:w="2232" w:type="dxa"/>
            <w:vAlign w:val="center"/>
          </w:tcPr>
          <w:p w14:paraId="7D49BD97" w14:textId="77777777" w:rsidR="00B60AEA" w:rsidRPr="00B60AEA" w:rsidRDefault="00B60AEA" w:rsidP="001C39FA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bookmarkStart w:id="2" w:name="Texto209"/>
            <w:r w:rsidRPr="00B60AEA">
              <w:rPr>
                <w:rFonts w:ascii="Calibri" w:hAnsi="Calibri"/>
                <w:bCs/>
                <w:sz w:val="20"/>
                <w:szCs w:val="20"/>
              </w:rPr>
              <w:instrText xml:space="preserve"> FORMTEXT </w:instrText>
            </w:r>
            <w:r w:rsidRPr="00B60AEA">
              <w:rPr>
                <w:rFonts w:ascii="Calibri" w:hAnsi="Calibri"/>
                <w:bCs/>
                <w:sz w:val="20"/>
                <w:szCs w:val="20"/>
              </w:rP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B60AEA" w14:paraId="48D4162B" w14:textId="77777777" w:rsidTr="00515137">
        <w:trPr>
          <w:trHeight w:val="269"/>
        </w:trPr>
        <w:tc>
          <w:tcPr>
            <w:tcW w:w="10485" w:type="dxa"/>
            <w:vMerge/>
            <w:vAlign w:val="center"/>
          </w:tcPr>
          <w:p w14:paraId="13C22E49" w14:textId="77777777" w:rsidR="00B60AEA" w:rsidRPr="00B60AEA" w:rsidRDefault="00B60AEA" w:rsidP="001C39FA">
            <w:pPr>
              <w:pStyle w:val="Prrafodelista"/>
              <w:ind w:left="0"/>
              <w:rPr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1B765D5F" w14:textId="519F1F58" w:rsidR="00B60AEA" w:rsidRPr="00B60AEA" w:rsidRDefault="00B60AEA" w:rsidP="001C39FA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t>202</w:t>
            </w:r>
            <w:r w:rsidR="00264A1E">
              <w:rPr>
                <w:rFonts w:ascii="Calibri" w:hAnsi="Calibri"/>
                <w:bCs/>
                <w:sz w:val="20"/>
                <w:szCs w:val="20"/>
              </w:rPr>
              <w:t>3</w:t>
            </w:r>
          </w:p>
        </w:tc>
        <w:tc>
          <w:tcPr>
            <w:tcW w:w="2232" w:type="dxa"/>
            <w:vAlign w:val="center"/>
          </w:tcPr>
          <w:p w14:paraId="26E8B77E" w14:textId="77777777" w:rsidR="00B60AEA" w:rsidRPr="00B60AEA" w:rsidRDefault="00B60AEA" w:rsidP="001C39FA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bookmarkStart w:id="3" w:name="Texto210"/>
            <w:r w:rsidRPr="00B60AEA">
              <w:rPr>
                <w:rFonts w:ascii="Calibri" w:hAnsi="Calibri"/>
                <w:bCs/>
                <w:sz w:val="20"/>
                <w:szCs w:val="20"/>
              </w:rPr>
              <w:instrText xml:space="preserve"> FORMTEXT </w:instrText>
            </w:r>
            <w:r w:rsidRPr="00B60AEA">
              <w:rPr>
                <w:rFonts w:ascii="Calibri" w:hAnsi="Calibri"/>
                <w:bCs/>
                <w:sz w:val="20"/>
                <w:szCs w:val="20"/>
              </w:rP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642275" w14:paraId="1BA1C92D" w14:textId="77777777" w:rsidTr="00515137">
        <w:trPr>
          <w:trHeight w:val="232"/>
        </w:trPr>
        <w:tc>
          <w:tcPr>
            <w:tcW w:w="10485" w:type="dxa"/>
            <w:vMerge w:val="restart"/>
            <w:vAlign w:val="center"/>
          </w:tcPr>
          <w:p w14:paraId="0B634EB5" w14:textId="77777777" w:rsidR="00642275" w:rsidRPr="00B60AEA" w:rsidRDefault="00642275" w:rsidP="001C39FA">
            <w:pPr>
              <w:spacing w:line="240" w:lineRule="auto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B. </w:t>
            </w:r>
            <w:r w:rsidRPr="00B60AEA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Auditoría Energética de Edificios Municipales</w:t>
            </w:r>
          </w:p>
        </w:tc>
        <w:tc>
          <w:tcPr>
            <w:tcW w:w="1843" w:type="dxa"/>
            <w:vAlign w:val="center"/>
          </w:tcPr>
          <w:p w14:paraId="7BCF3C7C" w14:textId="1C24A761" w:rsidR="00642275" w:rsidRPr="00B60AEA" w:rsidRDefault="00642275" w:rsidP="001C39FA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t>202</w:t>
            </w:r>
            <w:r w:rsidR="00264A1E">
              <w:rPr>
                <w:rFonts w:ascii="Calibri" w:hAnsi="Calibri"/>
                <w:bCs/>
                <w:sz w:val="20"/>
                <w:szCs w:val="20"/>
              </w:rPr>
              <w:t>2</w:t>
            </w:r>
          </w:p>
        </w:tc>
        <w:tc>
          <w:tcPr>
            <w:tcW w:w="2232" w:type="dxa"/>
            <w:vAlign w:val="center"/>
          </w:tcPr>
          <w:p w14:paraId="58504CDE" w14:textId="77777777" w:rsidR="00642275" w:rsidRPr="00B60AEA" w:rsidRDefault="00642275" w:rsidP="001C39FA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instrText xml:space="preserve"> FORMTEXT </w:instrText>
            </w:r>
            <w:r w:rsidRPr="00B60AEA">
              <w:rPr>
                <w:rFonts w:ascii="Calibri" w:hAnsi="Calibri"/>
                <w:bCs/>
                <w:sz w:val="20"/>
                <w:szCs w:val="20"/>
              </w:rP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642275" w14:paraId="1AAABE13" w14:textId="77777777" w:rsidTr="00515137">
        <w:trPr>
          <w:trHeight w:val="231"/>
        </w:trPr>
        <w:tc>
          <w:tcPr>
            <w:tcW w:w="10485" w:type="dxa"/>
            <w:vMerge/>
            <w:vAlign w:val="center"/>
          </w:tcPr>
          <w:p w14:paraId="28AF85BC" w14:textId="77777777" w:rsidR="00642275" w:rsidRDefault="00642275" w:rsidP="001C39FA">
            <w:pPr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0AA5496" w14:textId="5F988E5C" w:rsidR="00642275" w:rsidRPr="00B60AEA" w:rsidRDefault="00642275" w:rsidP="001C39FA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t>202</w:t>
            </w:r>
            <w:r w:rsidR="00264A1E">
              <w:rPr>
                <w:rFonts w:ascii="Calibri" w:hAnsi="Calibri"/>
                <w:bCs/>
                <w:sz w:val="20"/>
                <w:szCs w:val="20"/>
              </w:rPr>
              <w:t>3</w:t>
            </w:r>
          </w:p>
        </w:tc>
        <w:tc>
          <w:tcPr>
            <w:tcW w:w="2232" w:type="dxa"/>
            <w:vAlign w:val="center"/>
          </w:tcPr>
          <w:p w14:paraId="517BEFC8" w14:textId="77777777" w:rsidR="00642275" w:rsidRPr="00B60AEA" w:rsidRDefault="00642275" w:rsidP="001C39FA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instrText xml:space="preserve"> FORMTEXT </w:instrText>
            </w:r>
            <w:r w:rsidRPr="00B60AEA">
              <w:rPr>
                <w:rFonts w:ascii="Calibri" w:hAnsi="Calibri"/>
                <w:bCs/>
                <w:sz w:val="20"/>
                <w:szCs w:val="20"/>
              </w:rP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642275" w14:paraId="63AF7569" w14:textId="77777777" w:rsidTr="00515137">
        <w:trPr>
          <w:trHeight w:val="232"/>
        </w:trPr>
        <w:tc>
          <w:tcPr>
            <w:tcW w:w="10485" w:type="dxa"/>
            <w:vMerge w:val="restart"/>
            <w:vAlign w:val="center"/>
          </w:tcPr>
          <w:p w14:paraId="234AA064" w14:textId="77777777" w:rsidR="00642275" w:rsidRPr="00642275" w:rsidRDefault="00642275" w:rsidP="001C39FA">
            <w:pPr>
              <w:spacing w:line="240" w:lineRule="auto"/>
              <w:jc w:val="left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C. </w:t>
            </w:r>
            <w:r w:rsidRPr="00642275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Planes de Movilidad Urbana Sostenible (PMUS)</w:t>
            </w:r>
          </w:p>
        </w:tc>
        <w:tc>
          <w:tcPr>
            <w:tcW w:w="1843" w:type="dxa"/>
            <w:vAlign w:val="center"/>
          </w:tcPr>
          <w:p w14:paraId="00F7ECBB" w14:textId="64E6EB94" w:rsidR="00642275" w:rsidRPr="00B60AEA" w:rsidRDefault="00642275" w:rsidP="001C39FA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202</w:t>
            </w:r>
            <w:r w:rsidR="00264A1E">
              <w:rPr>
                <w:rFonts w:ascii="Calibri" w:hAnsi="Calibri"/>
                <w:bCs/>
                <w:sz w:val="20"/>
                <w:szCs w:val="20"/>
              </w:rPr>
              <w:t>2</w:t>
            </w:r>
          </w:p>
        </w:tc>
        <w:tc>
          <w:tcPr>
            <w:tcW w:w="2232" w:type="dxa"/>
            <w:vAlign w:val="center"/>
          </w:tcPr>
          <w:p w14:paraId="42417197" w14:textId="77777777" w:rsidR="00642275" w:rsidRPr="00B60AEA" w:rsidRDefault="00642275" w:rsidP="001C39FA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instrText xml:space="preserve"> FORMTEXT </w:instrText>
            </w:r>
            <w:r w:rsidRPr="00B60AEA">
              <w:rPr>
                <w:rFonts w:ascii="Calibri" w:hAnsi="Calibri"/>
                <w:bCs/>
                <w:sz w:val="20"/>
                <w:szCs w:val="20"/>
              </w:rP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642275" w14:paraId="48C95E02" w14:textId="77777777" w:rsidTr="00515137">
        <w:trPr>
          <w:trHeight w:val="231"/>
        </w:trPr>
        <w:tc>
          <w:tcPr>
            <w:tcW w:w="10485" w:type="dxa"/>
            <w:vMerge/>
            <w:vAlign w:val="center"/>
          </w:tcPr>
          <w:p w14:paraId="5D38345B" w14:textId="77777777" w:rsidR="00642275" w:rsidRDefault="00642275" w:rsidP="001C39FA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03D6086" w14:textId="0055BFE2" w:rsidR="00642275" w:rsidRPr="00B60AEA" w:rsidRDefault="00642275" w:rsidP="001C39FA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202</w:t>
            </w:r>
            <w:r w:rsidR="00264A1E">
              <w:rPr>
                <w:rFonts w:ascii="Calibri" w:hAnsi="Calibri"/>
                <w:bCs/>
                <w:sz w:val="20"/>
                <w:szCs w:val="20"/>
              </w:rPr>
              <w:t>3</w:t>
            </w:r>
          </w:p>
        </w:tc>
        <w:tc>
          <w:tcPr>
            <w:tcW w:w="2232" w:type="dxa"/>
            <w:vAlign w:val="center"/>
          </w:tcPr>
          <w:p w14:paraId="5DACC9DF" w14:textId="77777777" w:rsidR="00642275" w:rsidRPr="00B60AEA" w:rsidRDefault="00642275" w:rsidP="001C39FA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instrText xml:space="preserve"> FORMTEXT </w:instrText>
            </w:r>
            <w:r w:rsidRPr="00B60AEA">
              <w:rPr>
                <w:rFonts w:ascii="Calibri" w:hAnsi="Calibri"/>
                <w:bCs/>
                <w:sz w:val="20"/>
                <w:szCs w:val="20"/>
              </w:rP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642275" w14:paraId="0E1E8D71" w14:textId="77777777" w:rsidTr="00520339">
        <w:trPr>
          <w:trHeight w:val="363"/>
        </w:trPr>
        <w:tc>
          <w:tcPr>
            <w:tcW w:w="10485" w:type="dxa"/>
            <w:vMerge w:val="restart"/>
            <w:vAlign w:val="center"/>
          </w:tcPr>
          <w:p w14:paraId="70283F13" w14:textId="77777777" w:rsidR="00520339" w:rsidRDefault="00642275" w:rsidP="00520339">
            <w:pPr>
              <w:spacing w:line="312" w:lineRule="auto"/>
              <w:jc w:val="left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  <w:t xml:space="preserve">D. </w:t>
            </w:r>
            <w:r w:rsidRPr="00642275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Otras actuaciones de estudio /análisis. </w:t>
            </w:r>
            <w:r w:rsidR="00F07A7F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(A propuesta de la Entidad Local)</w:t>
            </w:r>
          </w:p>
          <w:p w14:paraId="5308BFA0" w14:textId="77777777" w:rsidR="00642275" w:rsidRPr="00642275" w:rsidRDefault="004A1823" w:rsidP="00520339">
            <w:pPr>
              <w:spacing w:line="312" w:lineRule="auto"/>
              <w:jc w:val="left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    </w:t>
            </w:r>
            <w:r w:rsidR="00520339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(Indicar actuación): </w:t>
            </w:r>
            <w:r w:rsidR="00520339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bookmarkStart w:id="4" w:name="Texto211"/>
            <w:r w:rsidR="00520339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="00520339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r>
            <w:r w:rsidR="00520339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="00520339">
              <w:rPr>
                <w:rFonts w:ascii="Calibri" w:eastAsia="Calibri" w:hAnsi="Calibr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520339">
              <w:rPr>
                <w:rFonts w:ascii="Calibri" w:eastAsia="Calibri" w:hAnsi="Calibr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520339">
              <w:rPr>
                <w:rFonts w:ascii="Calibri" w:eastAsia="Calibri" w:hAnsi="Calibr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520339">
              <w:rPr>
                <w:rFonts w:ascii="Calibri" w:eastAsia="Calibri" w:hAnsi="Calibr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520339">
              <w:rPr>
                <w:rFonts w:ascii="Calibri" w:eastAsia="Calibri" w:hAnsi="Calibr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520339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4"/>
          </w:p>
        </w:tc>
        <w:tc>
          <w:tcPr>
            <w:tcW w:w="1843" w:type="dxa"/>
            <w:vAlign w:val="center"/>
          </w:tcPr>
          <w:p w14:paraId="11AC438E" w14:textId="43163FE7" w:rsidR="00642275" w:rsidRPr="00B60AEA" w:rsidRDefault="00642275" w:rsidP="001C39FA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202</w:t>
            </w:r>
            <w:r w:rsidR="00264A1E">
              <w:rPr>
                <w:rFonts w:ascii="Calibri" w:hAnsi="Calibri"/>
                <w:bCs/>
                <w:sz w:val="20"/>
                <w:szCs w:val="20"/>
              </w:rPr>
              <w:t>2</w:t>
            </w:r>
          </w:p>
        </w:tc>
        <w:tc>
          <w:tcPr>
            <w:tcW w:w="2232" w:type="dxa"/>
            <w:vAlign w:val="center"/>
          </w:tcPr>
          <w:p w14:paraId="18A85DAE" w14:textId="77777777" w:rsidR="00642275" w:rsidRPr="00B60AEA" w:rsidRDefault="001C39FA" w:rsidP="001C39FA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instrText xml:space="preserve"> FORMTEXT </w:instrText>
            </w:r>
            <w:r w:rsidRPr="00B60AEA">
              <w:rPr>
                <w:rFonts w:ascii="Calibri" w:hAnsi="Calibri"/>
                <w:bCs/>
                <w:sz w:val="20"/>
                <w:szCs w:val="20"/>
              </w:rP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642275" w14:paraId="7A3E3050" w14:textId="77777777" w:rsidTr="00520339">
        <w:trPr>
          <w:trHeight w:val="411"/>
        </w:trPr>
        <w:tc>
          <w:tcPr>
            <w:tcW w:w="10485" w:type="dxa"/>
            <w:vMerge/>
            <w:vAlign w:val="center"/>
          </w:tcPr>
          <w:p w14:paraId="4524E87D" w14:textId="77777777" w:rsidR="00642275" w:rsidRDefault="00642275" w:rsidP="001C39FA">
            <w:pPr>
              <w:spacing w:line="240" w:lineRule="auto"/>
              <w:jc w:val="left"/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33F7E558" w14:textId="75729737" w:rsidR="00642275" w:rsidRPr="00B60AEA" w:rsidRDefault="00642275" w:rsidP="001C39FA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202</w:t>
            </w:r>
            <w:r w:rsidR="00264A1E">
              <w:rPr>
                <w:rFonts w:ascii="Calibri" w:hAnsi="Calibri"/>
                <w:bCs/>
                <w:sz w:val="20"/>
                <w:szCs w:val="20"/>
              </w:rPr>
              <w:t>3</w:t>
            </w:r>
          </w:p>
        </w:tc>
        <w:tc>
          <w:tcPr>
            <w:tcW w:w="2232" w:type="dxa"/>
            <w:vAlign w:val="center"/>
          </w:tcPr>
          <w:p w14:paraId="482623F4" w14:textId="77777777" w:rsidR="00642275" w:rsidRPr="00B60AEA" w:rsidRDefault="001C39FA" w:rsidP="001C39FA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instrText xml:space="preserve"> FORMTEXT </w:instrText>
            </w:r>
            <w:r w:rsidRPr="00B60AEA">
              <w:rPr>
                <w:rFonts w:ascii="Calibri" w:hAnsi="Calibri"/>
                <w:bCs/>
                <w:sz w:val="20"/>
                <w:szCs w:val="20"/>
              </w:rP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</w:tbl>
    <w:p w14:paraId="3ED063C0" w14:textId="77777777" w:rsidR="0039010A" w:rsidRDefault="0039010A" w:rsidP="00FE3F05">
      <w:pPr>
        <w:rPr>
          <w:rFonts w:ascii="Calibri" w:hAnsi="Calibri"/>
          <w:b/>
          <w:bCs/>
          <w:sz w:val="16"/>
          <w:szCs w:val="16"/>
        </w:rPr>
      </w:pPr>
    </w:p>
    <w:p w14:paraId="5B8F8BCC" w14:textId="77777777" w:rsidR="005852AF" w:rsidRPr="00642275" w:rsidRDefault="005852AF" w:rsidP="00642275">
      <w:pPr>
        <w:pStyle w:val="Encabezado"/>
        <w:tabs>
          <w:tab w:val="clear" w:pos="4252"/>
          <w:tab w:val="clear" w:pos="8504"/>
        </w:tabs>
        <w:spacing w:line="288" w:lineRule="auto"/>
        <w:ind w:right="1644"/>
        <w:rPr>
          <w:rFonts w:ascii="Calibri" w:hAnsi="Calibri"/>
          <w:b/>
          <w:color w:val="000000"/>
          <w:szCs w:val="22"/>
        </w:rPr>
      </w:pPr>
      <w:r w:rsidRPr="00012BDA">
        <w:rPr>
          <w:rFonts w:ascii="Calibri" w:hAnsi="Calibri" w:cs="Bookman Old Style"/>
          <w:b/>
          <w:szCs w:val="22"/>
        </w:rPr>
        <w:t xml:space="preserve">Programa </w:t>
      </w:r>
      <w:r w:rsidR="00642275" w:rsidRPr="00FD0109">
        <w:rPr>
          <w:rFonts w:ascii="Calibri" w:hAnsi="Calibri"/>
          <w:b/>
          <w:color w:val="000000"/>
          <w:szCs w:val="22"/>
        </w:rPr>
        <w:t>1389H2 Formación, participación y sensibilización para la transición energética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85"/>
        <w:gridCol w:w="1843"/>
        <w:gridCol w:w="2232"/>
      </w:tblGrid>
      <w:tr w:rsidR="00B60AEA" w14:paraId="320BDBD8" w14:textId="77777777" w:rsidTr="004A1823">
        <w:trPr>
          <w:trHeight w:val="396"/>
        </w:trPr>
        <w:tc>
          <w:tcPr>
            <w:tcW w:w="10485" w:type="dxa"/>
            <w:vAlign w:val="center"/>
          </w:tcPr>
          <w:p w14:paraId="2CF30327" w14:textId="77777777" w:rsidR="00B60AEA" w:rsidRPr="00B60AEA" w:rsidRDefault="00B60AEA" w:rsidP="00515137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/>
                <w:bCs/>
                <w:sz w:val="20"/>
                <w:szCs w:val="20"/>
              </w:rPr>
              <w:t>Denominación</w:t>
            </w:r>
          </w:p>
        </w:tc>
        <w:tc>
          <w:tcPr>
            <w:tcW w:w="1843" w:type="dxa"/>
            <w:vAlign w:val="center"/>
          </w:tcPr>
          <w:p w14:paraId="01CCB42E" w14:textId="77777777" w:rsidR="00B60AEA" w:rsidRPr="00B60AEA" w:rsidRDefault="00B60AEA" w:rsidP="00515137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2232" w:type="dxa"/>
            <w:vAlign w:val="center"/>
          </w:tcPr>
          <w:p w14:paraId="2529075A" w14:textId="77777777" w:rsidR="00B60AEA" w:rsidRPr="00B60AEA" w:rsidRDefault="00B60AEA" w:rsidP="00515137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/>
                <w:bCs/>
                <w:sz w:val="20"/>
                <w:szCs w:val="20"/>
              </w:rPr>
              <w:t>Prioridad municipal</w:t>
            </w:r>
          </w:p>
        </w:tc>
      </w:tr>
      <w:tr w:rsidR="00C13B54" w14:paraId="0E29CCC1" w14:textId="77777777" w:rsidTr="00515137">
        <w:trPr>
          <w:trHeight w:val="151"/>
        </w:trPr>
        <w:tc>
          <w:tcPr>
            <w:tcW w:w="10485" w:type="dxa"/>
            <w:vMerge w:val="restart"/>
            <w:vAlign w:val="center"/>
          </w:tcPr>
          <w:p w14:paraId="0BFDB747" w14:textId="77777777" w:rsidR="00C13B54" w:rsidRPr="00C13B54" w:rsidRDefault="00C13B54" w:rsidP="00515137">
            <w:pPr>
              <w:spacing w:line="240" w:lineRule="auto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  <w:t xml:space="preserve">A. </w:t>
            </w:r>
            <w:r w:rsidRPr="00C13B54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Formación relacionada con la transición energética local.</w:t>
            </w:r>
          </w:p>
        </w:tc>
        <w:tc>
          <w:tcPr>
            <w:tcW w:w="1843" w:type="dxa"/>
            <w:vAlign w:val="center"/>
          </w:tcPr>
          <w:p w14:paraId="1F6CCF0D" w14:textId="186BFE9E" w:rsidR="00C13B54" w:rsidRPr="00C13B54" w:rsidRDefault="00C13B54" w:rsidP="00515137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C13B54">
              <w:rPr>
                <w:rFonts w:ascii="Calibri" w:hAnsi="Calibri"/>
                <w:bCs/>
                <w:sz w:val="20"/>
                <w:szCs w:val="20"/>
              </w:rPr>
              <w:t>202</w:t>
            </w:r>
            <w:r w:rsidR="00264A1E">
              <w:rPr>
                <w:rFonts w:ascii="Calibri" w:hAnsi="Calibri"/>
                <w:bCs/>
                <w:sz w:val="20"/>
                <w:szCs w:val="20"/>
              </w:rPr>
              <w:t>2</w:t>
            </w:r>
          </w:p>
        </w:tc>
        <w:tc>
          <w:tcPr>
            <w:tcW w:w="2232" w:type="dxa"/>
            <w:vAlign w:val="center"/>
          </w:tcPr>
          <w:p w14:paraId="2C4FD84D" w14:textId="77777777" w:rsidR="00C13B54" w:rsidRPr="00C13B54" w:rsidRDefault="00C13B54" w:rsidP="00515137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instrText xml:space="preserve"> FORMTEXT </w:instrText>
            </w:r>
            <w:r w:rsidRPr="00B60AEA">
              <w:rPr>
                <w:rFonts w:ascii="Calibri" w:hAnsi="Calibri"/>
                <w:bCs/>
                <w:sz w:val="20"/>
                <w:szCs w:val="20"/>
              </w:rP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C13B54" w14:paraId="35A85A58" w14:textId="77777777" w:rsidTr="00515137">
        <w:trPr>
          <w:trHeight w:val="150"/>
        </w:trPr>
        <w:tc>
          <w:tcPr>
            <w:tcW w:w="10485" w:type="dxa"/>
            <w:vMerge/>
            <w:vAlign w:val="center"/>
          </w:tcPr>
          <w:p w14:paraId="74A0C63A" w14:textId="77777777" w:rsidR="00C13B54" w:rsidRDefault="00C13B54" w:rsidP="00515137">
            <w:pPr>
              <w:spacing w:line="240" w:lineRule="auto"/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56E18F29" w14:textId="078B934B" w:rsidR="00C13B54" w:rsidRPr="00C13B54" w:rsidRDefault="00C13B54" w:rsidP="00515137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C13B54">
              <w:rPr>
                <w:rFonts w:ascii="Calibri" w:hAnsi="Calibri"/>
                <w:bCs/>
                <w:sz w:val="20"/>
                <w:szCs w:val="20"/>
              </w:rPr>
              <w:t>202</w:t>
            </w:r>
            <w:r w:rsidR="00264A1E">
              <w:rPr>
                <w:rFonts w:ascii="Calibri" w:hAnsi="Calibri"/>
                <w:bCs/>
                <w:sz w:val="20"/>
                <w:szCs w:val="20"/>
              </w:rPr>
              <w:t>3</w:t>
            </w:r>
          </w:p>
        </w:tc>
        <w:tc>
          <w:tcPr>
            <w:tcW w:w="2232" w:type="dxa"/>
            <w:vAlign w:val="center"/>
          </w:tcPr>
          <w:p w14:paraId="263E0DE9" w14:textId="77777777" w:rsidR="00C13B54" w:rsidRPr="00C13B54" w:rsidRDefault="00C13B54" w:rsidP="00515137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instrText xml:space="preserve"> FORMTEXT </w:instrText>
            </w:r>
            <w:r w:rsidRPr="00B60AEA">
              <w:rPr>
                <w:rFonts w:ascii="Calibri" w:hAnsi="Calibri"/>
                <w:bCs/>
                <w:sz w:val="20"/>
                <w:szCs w:val="20"/>
              </w:rP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C13B54" w14:paraId="223514E0" w14:textId="77777777" w:rsidTr="00515137">
        <w:trPr>
          <w:trHeight w:val="301"/>
        </w:trPr>
        <w:tc>
          <w:tcPr>
            <w:tcW w:w="10485" w:type="dxa"/>
            <w:vMerge w:val="restart"/>
            <w:vAlign w:val="center"/>
          </w:tcPr>
          <w:p w14:paraId="169EAC60" w14:textId="77777777" w:rsidR="00C13B54" w:rsidRPr="00C13B54" w:rsidRDefault="00C13B54" w:rsidP="00515137">
            <w:pPr>
              <w:spacing w:line="240" w:lineRule="auto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  <w:t xml:space="preserve">B. </w:t>
            </w:r>
            <w:r w:rsidRPr="00C13B54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Exposición Itinerante de energías renovables.</w:t>
            </w:r>
          </w:p>
        </w:tc>
        <w:tc>
          <w:tcPr>
            <w:tcW w:w="1843" w:type="dxa"/>
            <w:vAlign w:val="center"/>
          </w:tcPr>
          <w:p w14:paraId="6047A083" w14:textId="19E5742A" w:rsidR="00C13B54" w:rsidRPr="00C13B54" w:rsidRDefault="00C13B54" w:rsidP="00515137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202</w:t>
            </w:r>
            <w:r w:rsidR="00264A1E">
              <w:rPr>
                <w:rFonts w:ascii="Calibri" w:hAnsi="Calibri"/>
                <w:bCs/>
                <w:sz w:val="20"/>
                <w:szCs w:val="20"/>
              </w:rPr>
              <w:t>2</w:t>
            </w:r>
          </w:p>
        </w:tc>
        <w:tc>
          <w:tcPr>
            <w:tcW w:w="2232" w:type="dxa"/>
            <w:vAlign w:val="center"/>
          </w:tcPr>
          <w:p w14:paraId="36E59FED" w14:textId="77777777" w:rsidR="00C13B54" w:rsidRDefault="00C13B54" w:rsidP="00515137">
            <w:pPr>
              <w:spacing w:line="240" w:lineRule="auto"/>
              <w:jc w:val="center"/>
            </w:pPr>
            <w:r w:rsidRPr="0030170B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 w:rsidRPr="0030170B">
              <w:rPr>
                <w:rFonts w:ascii="Calibri" w:hAnsi="Calibri"/>
                <w:bCs/>
                <w:sz w:val="20"/>
                <w:szCs w:val="20"/>
              </w:rPr>
              <w:instrText xml:space="preserve"> FORMTEXT </w:instrText>
            </w:r>
            <w:r w:rsidRPr="0030170B">
              <w:rPr>
                <w:rFonts w:ascii="Calibri" w:hAnsi="Calibri"/>
                <w:bCs/>
                <w:sz w:val="20"/>
                <w:szCs w:val="20"/>
              </w:rPr>
            </w:r>
            <w:r w:rsidRPr="0030170B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30170B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30170B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30170B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30170B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30170B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30170B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C13B54" w14:paraId="58CD503A" w14:textId="77777777" w:rsidTr="00515137">
        <w:trPr>
          <w:trHeight w:val="150"/>
        </w:trPr>
        <w:tc>
          <w:tcPr>
            <w:tcW w:w="10485" w:type="dxa"/>
            <w:vMerge/>
            <w:vAlign w:val="center"/>
          </w:tcPr>
          <w:p w14:paraId="696E9DAE" w14:textId="77777777" w:rsidR="00C13B54" w:rsidRDefault="00C13B54" w:rsidP="00515137">
            <w:pPr>
              <w:spacing w:line="240" w:lineRule="auto"/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53A400EA" w14:textId="384DBB97" w:rsidR="00C13B54" w:rsidRPr="00C13B54" w:rsidRDefault="00C13B54" w:rsidP="00515137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202</w:t>
            </w:r>
            <w:r w:rsidR="00264A1E">
              <w:rPr>
                <w:rFonts w:ascii="Calibri" w:hAnsi="Calibri"/>
                <w:bCs/>
                <w:sz w:val="20"/>
                <w:szCs w:val="20"/>
              </w:rPr>
              <w:t>3</w:t>
            </w:r>
          </w:p>
        </w:tc>
        <w:tc>
          <w:tcPr>
            <w:tcW w:w="2232" w:type="dxa"/>
            <w:vAlign w:val="center"/>
          </w:tcPr>
          <w:p w14:paraId="55C3EFA4" w14:textId="77777777" w:rsidR="00C13B54" w:rsidRDefault="00C13B54" w:rsidP="00515137">
            <w:pPr>
              <w:spacing w:line="240" w:lineRule="auto"/>
              <w:jc w:val="center"/>
            </w:pPr>
            <w:r w:rsidRPr="0030170B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 w:rsidRPr="0030170B">
              <w:rPr>
                <w:rFonts w:ascii="Calibri" w:hAnsi="Calibri"/>
                <w:bCs/>
                <w:sz w:val="20"/>
                <w:szCs w:val="20"/>
              </w:rPr>
              <w:instrText xml:space="preserve"> FORMTEXT </w:instrText>
            </w:r>
            <w:r w:rsidRPr="0030170B">
              <w:rPr>
                <w:rFonts w:ascii="Calibri" w:hAnsi="Calibri"/>
                <w:bCs/>
                <w:sz w:val="20"/>
                <w:szCs w:val="20"/>
              </w:rPr>
            </w:r>
            <w:r w:rsidRPr="0030170B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30170B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30170B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30170B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30170B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30170B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30170B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C13B54" w14:paraId="764275E9" w14:textId="77777777" w:rsidTr="00515137">
        <w:trPr>
          <w:trHeight w:val="100"/>
        </w:trPr>
        <w:tc>
          <w:tcPr>
            <w:tcW w:w="10485" w:type="dxa"/>
            <w:vMerge w:val="restart"/>
            <w:vAlign w:val="center"/>
          </w:tcPr>
          <w:p w14:paraId="578B9F41" w14:textId="77777777" w:rsidR="00C13B54" w:rsidRPr="00C13B54" w:rsidRDefault="00C13B54" w:rsidP="00515137">
            <w:pPr>
              <w:spacing w:line="240" w:lineRule="auto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  <w:t xml:space="preserve">C. </w:t>
            </w:r>
            <w:r w:rsidRPr="00C13B54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Acciones en el hogar.</w:t>
            </w:r>
          </w:p>
        </w:tc>
        <w:tc>
          <w:tcPr>
            <w:tcW w:w="1843" w:type="dxa"/>
            <w:vAlign w:val="center"/>
          </w:tcPr>
          <w:p w14:paraId="226966D1" w14:textId="187D3023" w:rsidR="00C13B54" w:rsidRPr="00C13B54" w:rsidRDefault="00C13B54" w:rsidP="00515137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202</w:t>
            </w:r>
            <w:r w:rsidR="00264A1E">
              <w:rPr>
                <w:rFonts w:ascii="Calibri" w:hAnsi="Calibri"/>
                <w:bCs/>
                <w:sz w:val="20"/>
                <w:szCs w:val="20"/>
              </w:rPr>
              <w:t>2</w:t>
            </w:r>
          </w:p>
        </w:tc>
        <w:tc>
          <w:tcPr>
            <w:tcW w:w="2232" w:type="dxa"/>
            <w:vAlign w:val="center"/>
          </w:tcPr>
          <w:p w14:paraId="409A3079" w14:textId="77777777" w:rsidR="00C13B54" w:rsidRDefault="001C39FA" w:rsidP="00515137">
            <w:pPr>
              <w:spacing w:line="240" w:lineRule="auto"/>
              <w:jc w:val="center"/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instrText xml:space="preserve"> FORMTEXT </w:instrText>
            </w:r>
            <w:r w:rsidRPr="00B60AEA">
              <w:rPr>
                <w:rFonts w:ascii="Calibri" w:hAnsi="Calibri"/>
                <w:bCs/>
                <w:sz w:val="20"/>
                <w:szCs w:val="20"/>
              </w:rP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C13B54" w14:paraId="528840D2" w14:textId="77777777" w:rsidTr="00515137">
        <w:trPr>
          <w:trHeight w:val="100"/>
        </w:trPr>
        <w:tc>
          <w:tcPr>
            <w:tcW w:w="10485" w:type="dxa"/>
            <w:vMerge/>
            <w:vAlign w:val="center"/>
          </w:tcPr>
          <w:p w14:paraId="6EB25152" w14:textId="77777777" w:rsidR="00C13B54" w:rsidRDefault="00C13B54" w:rsidP="00515137">
            <w:pPr>
              <w:spacing w:line="240" w:lineRule="auto"/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49E6A35C" w14:textId="7D9AE3CC" w:rsidR="00C13B54" w:rsidRPr="00C13B54" w:rsidRDefault="00C13B54" w:rsidP="00515137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202</w:t>
            </w:r>
            <w:r w:rsidR="00264A1E">
              <w:rPr>
                <w:rFonts w:ascii="Calibri" w:hAnsi="Calibri"/>
                <w:bCs/>
                <w:sz w:val="20"/>
                <w:szCs w:val="20"/>
              </w:rPr>
              <w:t>3</w:t>
            </w:r>
          </w:p>
        </w:tc>
        <w:tc>
          <w:tcPr>
            <w:tcW w:w="2232" w:type="dxa"/>
            <w:vAlign w:val="center"/>
          </w:tcPr>
          <w:p w14:paraId="3015E1E8" w14:textId="77777777" w:rsidR="00C13B54" w:rsidRDefault="001C39FA" w:rsidP="00515137">
            <w:pPr>
              <w:spacing w:line="240" w:lineRule="auto"/>
              <w:jc w:val="center"/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instrText xml:space="preserve"> FORMTEXT </w:instrText>
            </w:r>
            <w:r w:rsidRPr="00B60AEA">
              <w:rPr>
                <w:rFonts w:ascii="Calibri" w:hAnsi="Calibri"/>
                <w:bCs/>
                <w:sz w:val="20"/>
                <w:szCs w:val="20"/>
              </w:rP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C13B54" w14:paraId="2328E17E" w14:textId="77777777" w:rsidTr="00515137">
        <w:trPr>
          <w:trHeight w:val="125"/>
        </w:trPr>
        <w:tc>
          <w:tcPr>
            <w:tcW w:w="10485" w:type="dxa"/>
            <w:vMerge w:val="restart"/>
            <w:vAlign w:val="center"/>
          </w:tcPr>
          <w:p w14:paraId="502B9354" w14:textId="77777777" w:rsidR="00C13B54" w:rsidRPr="00C13B54" w:rsidRDefault="00C13B54" w:rsidP="00515137">
            <w:pPr>
              <w:spacing w:line="240" w:lineRule="auto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  <w:t xml:space="preserve">D. </w:t>
            </w:r>
            <w:r w:rsidRPr="00C13B54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Realización de Jornadas/eventos relacionados con la transición energética.</w:t>
            </w:r>
          </w:p>
        </w:tc>
        <w:tc>
          <w:tcPr>
            <w:tcW w:w="1843" w:type="dxa"/>
            <w:vAlign w:val="center"/>
          </w:tcPr>
          <w:p w14:paraId="32BFCB98" w14:textId="1E5F06C6" w:rsidR="00C13B54" w:rsidRPr="00C13B54" w:rsidRDefault="00C13B54" w:rsidP="00515137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202</w:t>
            </w:r>
            <w:r w:rsidR="00264A1E">
              <w:rPr>
                <w:rFonts w:ascii="Calibri" w:hAnsi="Calibri"/>
                <w:bCs/>
                <w:sz w:val="20"/>
                <w:szCs w:val="20"/>
              </w:rPr>
              <w:t>2</w:t>
            </w:r>
          </w:p>
        </w:tc>
        <w:tc>
          <w:tcPr>
            <w:tcW w:w="2232" w:type="dxa"/>
            <w:vAlign w:val="center"/>
          </w:tcPr>
          <w:p w14:paraId="02F2440A" w14:textId="77777777" w:rsidR="00C13B54" w:rsidRPr="00C13B54" w:rsidRDefault="001C39FA" w:rsidP="00515137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instrText xml:space="preserve"> FORMTEXT </w:instrText>
            </w:r>
            <w:r w:rsidRPr="00B60AEA">
              <w:rPr>
                <w:rFonts w:ascii="Calibri" w:hAnsi="Calibri"/>
                <w:bCs/>
                <w:sz w:val="20"/>
                <w:szCs w:val="20"/>
              </w:rP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C13B54" w14:paraId="288A0430" w14:textId="77777777" w:rsidTr="00515137">
        <w:trPr>
          <w:trHeight w:val="125"/>
        </w:trPr>
        <w:tc>
          <w:tcPr>
            <w:tcW w:w="10485" w:type="dxa"/>
            <w:vMerge/>
            <w:vAlign w:val="center"/>
          </w:tcPr>
          <w:p w14:paraId="725F588B" w14:textId="77777777" w:rsidR="00C13B54" w:rsidRDefault="00C13B54" w:rsidP="00515137">
            <w:pPr>
              <w:spacing w:line="240" w:lineRule="auto"/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4ED4BF10" w14:textId="14C8319A" w:rsidR="00C13B54" w:rsidRPr="00C13B54" w:rsidRDefault="00C13B54" w:rsidP="00515137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202</w:t>
            </w:r>
            <w:r w:rsidR="00264A1E">
              <w:rPr>
                <w:rFonts w:ascii="Calibri" w:hAnsi="Calibri"/>
                <w:bCs/>
                <w:sz w:val="20"/>
                <w:szCs w:val="20"/>
              </w:rPr>
              <w:t>3</w:t>
            </w:r>
          </w:p>
        </w:tc>
        <w:tc>
          <w:tcPr>
            <w:tcW w:w="2232" w:type="dxa"/>
            <w:vAlign w:val="center"/>
          </w:tcPr>
          <w:p w14:paraId="52B29850" w14:textId="77777777" w:rsidR="00C13B54" w:rsidRPr="00C13B54" w:rsidRDefault="001C39FA" w:rsidP="00515137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instrText xml:space="preserve"> FORMTEXT </w:instrText>
            </w:r>
            <w:r w:rsidRPr="00B60AEA">
              <w:rPr>
                <w:rFonts w:ascii="Calibri" w:hAnsi="Calibri"/>
                <w:bCs/>
                <w:sz w:val="20"/>
                <w:szCs w:val="20"/>
              </w:rP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1C39FA" w14:paraId="1F00053E" w14:textId="77777777" w:rsidTr="00520339">
        <w:trPr>
          <w:trHeight w:val="396"/>
        </w:trPr>
        <w:tc>
          <w:tcPr>
            <w:tcW w:w="10485" w:type="dxa"/>
            <w:vMerge w:val="restart"/>
            <w:vAlign w:val="center"/>
          </w:tcPr>
          <w:p w14:paraId="51CF7815" w14:textId="77777777" w:rsidR="00520339" w:rsidRDefault="001C39FA" w:rsidP="00520339">
            <w:pPr>
              <w:spacing w:line="312" w:lineRule="auto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  <w:t xml:space="preserve">E. </w:t>
            </w:r>
            <w:r w:rsidRPr="001C39FA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Otras actuaciones de formación para la transición energética.</w:t>
            </w:r>
            <w:r w:rsidR="00520339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1F3EA4E2" w14:textId="77777777" w:rsidR="001C39FA" w:rsidRPr="001C39FA" w:rsidRDefault="004A1823" w:rsidP="00520339">
            <w:pPr>
              <w:spacing w:line="312" w:lineRule="auto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    </w:t>
            </w:r>
            <w:r w:rsidR="00520339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(Indicar actuación): </w:t>
            </w:r>
            <w:r w:rsidR="00520339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bookmarkStart w:id="5" w:name="Texto212"/>
            <w:r w:rsidR="00520339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="00520339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r>
            <w:r w:rsidR="00520339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="00520339">
              <w:rPr>
                <w:rFonts w:ascii="Calibri" w:eastAsia="Calibri" w:hAnsi="Calibr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520339">
              <w:rPr>
                <w:rFonts w:ascii="Calibri" w:eastAsia="Calibri" w:hAnsi="Calibr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520339">
              <w:rPr>
                <w:rFonts w:ascii="Calibri" w:eastAsia="Calibri" w:hAnsi="Calibr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520339">
              <w:rPr>
                <w:rFonts w:ascii="Calibri" w:eastAsia="Calibri" w:hAnsi="Calibr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520339">
              <w:rPr>
                <w:rFonts w:ascii="Calibri" w:eastAsia="Calibri" w:hAnsi="Calibr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520339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5"/>
          </w:p>
        </w:tc>
        <w:tc>
          <w:tcPr>
            <w:tcW w:w="1843" w:type="dxa"/>
            <w:vAlign w:val="center"/>
          </w:tcPr>
          <w:p w14:paraId="4148311E" w14:textId="0E011AF2" w:rsidR="001C39FA" w:rsidRPr="00C13B54" w:rsidRDefault="001C39FA" w:rsidP="00515137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202</w:t>
            </w:r>
            <w:r w:rsidR="00264A1E">
              <w:rPr>
                <w:rFonts w:ascii="Calibri" w:hAnsi="Calibri"/>
                <w:bCs/>
                <w:sz w:val="20"/>
                <w:szCs w:val="20"/>
              </w:rPr>
              <w:t>2</w:t>
            </w:r>
          </w:p>
        </w:tc>
        <w:tc>
          <w:tcPr>
            <w:tcW w:w="2232" w:type="dxa"/>
            <w:vAlign w:val="center"/>
          </w:tcPr>
          <w:p w14:paraId="09911C86" w14:textId="77777777" w:rsidR="001C39FA" w:rsidRPr="00C13B54" w:rsidRDefault="001C39FA" w:rsidP="00515137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instrText xml:space="preserve"> FORMTEXT </w:instrText>
            </w:r>
            <w:r w:rsidRPr="00B60AEA">
              <w:rPr>
                <w:rFonts w:ascii="Calibri" w:hAnsi="Calibri"/>
                <w:bCs/>
                <w:sz w:val="20"/>
                <w:szCs w:val="20"/>
              </w:rP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1C39FA" w14:paraId="2AC68B7D" w14:textId="77777777" w:rsidTr="00520339">
        <w:trPr>
          <w:trHeight w:val="415"/>
        </w:trPr>
        <w:tc>
          <w:tcPr>
            <w:tcW w:w="10485" w:type="dxa"/>
            <w:vMerge/>
            <w:vAlign w:val="center"/>
          </w:tcPr>
          <w:p w14:paraId="5ED5D6B7" w14:textId="77777777" w:rsidR="001C39FA" w:rsidRDefault="001C39FA" w:rsidP="00515137">
            <w:pPr>
              <w:spacing w:line="240" w:lineRule="auto"/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4C9B175A" w14:textId="015E7D76" w:rsidR="001C39FA" w:rsidRPr="00C13B54" w:rsidRDefault="001C39FA" w:rsidP="00515137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202</w:t>
            </w:r>
            <w:r w:rsidR="00264A1E">
              <w:rPr>
                <w:rFonts w:ascii="Calibri" w:hAnsi="Calibri"/>
                <w:bCs/>
                <w:sz w:val="20"/>
                <w:szCs w:val="20"/>
              </w:rPr>
              <w:t>3</w:t>
            </w:r>
          </w:p>
        </w:tc>
        <w:tc>
          <w:tcPr>
            <w:tcW w:w="2232" w:type="dxa"/>
            <w:vAlign w:val="center"/>
          </w:tcPr>
          <w:p w14:paraId="74DBAE9C" w14:textId="77777777" w:rsidR="001C39FA" w:rsidRPr="00C13B54" w:rsidRDefault="001C39FA" w:rsidP="00515137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instrText xml:space="preserve"> FORMTEXT </w:instrText>
            </w:r>
            <w:r w:rsidRPr="00B60AEA">
              <w:rPr>
                <w:rFonts w:ascii="Calibri" w:hAnsi="Calibri"/>
                <w:bCs/>
                <w:sz w:val="20"/>
                <w:szCs w:val="20"/>
              </w:rP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</w:tbl>
    <w:p w14:paraId="1DE1F4C8" w14:textId="77777777" w:rsidR="00116145" w:rsidRDefault="00116145" w:rsidP="00DD6DCA">
      <w:pPr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60BB0" wp14:editId="442B4B79">
                <wp:simplePos x="0" y="0"/>
                <wp:positionH relativeFrom="column">
                  <wp:posOffset>-4473</wp:posOffset>
                </wp:positionH>
                <wp:positionV relativeFrom="paragraph">
                  <wp:posOffset>88569</wp:posOffset>
                </wp:positionV>
                <wp:extent cx="9271221" cy="34506"/>
                <wp:effectExtent l="0" t="0" r="25400" b="2286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71221" cy="345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1F33105" id="Conector recto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6.95pt" to="729.6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0078633E" w14:textId="77777777" w:rsidR="00A66F7A" w:rsidRPr="00D5036B" w:rsidRDefault="00A66F7A" w:rsidP="004A1823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 w:rsidRPr="00D5036B">
        <w:rPr>
          <w:rFonts w:ascii="Calibri" w:hAnsi="Calibri"/>
          <w:b/>
          <w:bCs/>
          <w:sz w:val="16"/>
          <w:szCs w:val="16"/>
        </w:rPr>
        <w:t>Persona de contacto del programa:</w:t>
      </w:r>
    </w:p>
    <w:p w14:paraId="2583F90C" w14:textId="77777777" w:rsidR="00A66F7A" w:rsidRPr="00116145" w:rsidRDefault="00795C78" w:rsidP="004A1823">
      <w:pPr>
        <w:tabs>
          <w:tab w:val="left" w:pos="2268"/>
          <w:tab w:val="left" w:pos="4253"/>
        </w:tabs>
        <w:spacing w:line="240" w:lineRule="auto"/>
        <w:jc w:val="left"/>
        <w:rPr>
          <w:rFonts w:ascii="Calibri" w:hAnsi="Calibri" w:cs="Tahoma"/>
          <w:b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  <w:lang w:val="es-ES_tradnl"/>
        </w:rPr>
        <w:t>Myriam Prieto Labra</w:t>
      </w:r>
      <w:r w:rsidR="00981E6E">
        <w:rPr>
          <w:rFonts w:ascii="Calibri" w:hAnsi="Calibri"/>
          <w:color w:val="000000"/>
          <w:szCs w:val="22"/>
          <w:lang w:val="es-ES_tradnl"/>
        </w:rPr>
        <w:tab/>
      </w:r>
      <w:r w:rsidR="00981E6E" w:rsidRPr="00981E6E">
        <w:rPr>
          <w:rFonts w:ascii="Calibri" w:hAnsi="Calibri"/>
          <w:color w:val="000000"/>
          <w:sz w:val="16"/>
          <w:szCs w:val="16"/>
          <w:lang w:val="es-ES_tradnl"/>
        </w:rPr>
        <w:t xml:space="preserve">Teléfono: 958 247 </w:t>
      </w:r>
      <w:r>
        <w:rPr>
          <w:rFonts w:ascii="Calibri" w:hAnsi="Calibri"/>
          <w:color w:val="000000"/>
          <w:sz w:val="16"/>
          <w:szCs w:val="16"/>
          <w:lang w:val="es-ES_tradnl"/>
        </w:rPr>
        <w:t>867</w:t>
      </w:r>
      <w:r w:rsidR="00981E6E" w:rsidRPr="0079025D">
        <w:rPr>
          <w:rFonts w:ascii="Calibri" w:hAnsi="Calibri"/>
          <w:color w:val="000000"/>
          <w:szCs w:val="22"/>
          <w:lang w:val="es-ES_tradnl"/>
        </w:rPr>
        <w:t xml:space="preserve">      </w:t>
      </w:r>
      <w:r w:rsidR="00981E6E" w:rsidRPr="0079025D">
        <w:rPr>
          <w:rFonts w:ascii="Calibri" w:hAnsi="Calibri"/>
          <w:color w:val="000000"/>
          <w:szCs w:val="22"/>
          <w:lang w:val="es-ES_tradnl"/>
        </w:rPr>
        <w:tab/>
      </w:r>
      <w:r>
        <w:rPr>
          <w:rFonts w:ascii="Calibri" w:hAnsi="Calibri"/>
          <w:color w:val="000000"/>
          <w:sz w:val="16"/>
          <w:szCs w:val="16"/>
          <w:lang w:val="es-ES_tradnl"/>
        </w:rPr>
        <w:t>Correo electrónico</w:t>
      </w:r>
      <w:r w:rsidR="00981E6E" w:rsidRPr="00981E6E">
        <w:rPr>
          <w:rFonts w:ascii="Calibri" w:hAnsi="Calibri"/>
          <w:color w:val="000000"/>
          <w:sz w:val="16"/>
          <w:szCs w:val="16"/>
          <w:lang w:val="es-ES_tradnl"/>
        </w:rPr>
        <w:t xml:space="preserve">: </w:t>
      </w:r>
      <w:hyperlink r:id="rId5" w:history="1">
        <w:r w:rsidR="00116145" w:rsidRPr="00116145">
          <w:rPr>
            <w:rFonts w:ascii="Calibri" w:hAnsi="Calibri"/>
            <w:color w:val="000000"/>
            <w:sz w:val="16"/>
            <w:szCs w:val="16"/>
            <w:lang w:val="es-ES_tradnl"/>
          </w:rPr>
          <w:t>mprieto@dipgra.es</w:t>
        </w:r>
      </w:hyperlink>
      <w:r w:rsidR="00116145">
        <w:rPr>
          <w:rFonts w:ascii="Calibri" w:hAnsi="Calibri"/>
          <w:color w:val="000000"/>
          <w:sz w:val="16"/>
          <w:szCs w:val="16"/>
          <w:lang w:val="es-ES_tradnl"/>
        </w:rPr>
        <w:t xml:space="preserve">                                                                                                                </w:t>
      </w:r>
      <w:r w:rsidR="00A66F7A" w:rsidRPr="00840BA7">
        <w:rPr>
          <w:rFonts w:ascii="Calibri" w:hAnsi="Calibri"/>
          <w:b/>
          <w:bCs/>
          <w:sz w:val="16"/>
        </w:rPr>
        <w:t>Fdo. El/La Presidente/a Entidad Local</w:t>
      </w:r>
    </w:p>
    <w:sectPr w:rsidR="00A66F7A" w:rsidRPr="00116145" w:rsidSect="00435091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5207D"/>
    <w:multiLevelType w:val="hybridMultilevel"/>
    <w:tmpl w:val="78EE9DE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94897"/>
    <w:multiLevelType w:val="hybridMultilevel"/>
    <w:tmpl w:val="420C4BA6"/>
    <w:lvl w:ilvl="0" w:tplc="74B23E0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AY+8ssMeyockPLOfCzpWGjjnpOv9vat42B6Eim+XQHAGS1qgcFD2owZHnntvVX/oNeXg/2wActW3iMQZBsnWg==" w:salt="I/eChepe+OdGAmuE8AYyT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5"/>
    <w:rsid w:val="00012BDA"/>
    <w:rsid w:val="00032080"/>
    <w:rsid w:val="00053166"/>
    <w:rsid w:val="000607B4"/>
    <w:rsid w:val="00070E72"/>
    <w:rsid w:val="00086221"/>
    <w:rsid w:val="000F40E2"/>
    <w:rsid w:val="000F4DF8"/>
    <w:rsid w:val="00111823"/>
    <w:rsid w:val="00116145"/>
    <w:rsid w:val="00192AB8"/>
    <w:rsid w:val="00193051"/>
    <w:rsid w:val="001C26DB"/>
    <w:rsid w:val="001C39FA"/>
    <w:rsid w:val="001D2551"/>
    <w:rsid w:val="001D3AEB"/>
    <w:rsid w:val="001D71ED"/>
    <w:rsid w:val="001E030C"/>
    <w:rsid w:val="001E20BA"/>
    <w:rsid w:val="00235DF9"/>
    <w:rsid w:val="00264A1E"/>
    <w:rsid w:val="00330295"/>
    <w:rsid w:val="00333477"/>
    <w:rsid w:val="00350F1D"/>
    <w:rsid w:val="003550EE"/>
    <w:rsid w:val="00365C79"/>
    <w:rsid w:val="0038714A"/>
    <w:rsid w:val="0039010A"/>
    <w:rsid w:val="00397AA6"/>
    <w:rsid w:val="00406F60"/>
    <w:rsid w:val="00435091"/>
    <w:rsid w:val="004410A8"/>
    <w:rsid w:val="0047372B"/>
    <w:rsid w:val="004A1823"/>
    <w:rsid w:val="004B2A04"/>
    <w:rsid w:val="004B7CA4"/>
    <w:rsid w:val="004D7705"/>
    <w:rsid w:val="004D7FEE"/>
    <w:rsid w:val="00502463"/>
    <w:rsid w:val="00515137"/>
    <w:rsid w:val="00520339"/>
    <w:rsid w:val="0054367F"/>
    <w:rsid w:val="00544BCB"/>
    <w:rsid w:val="0058184F"/>
    <w:rsid w:val="005852AF"/>
    <w:rsid w:val="00592F1C"/>
    <w:rsid w:val="005D719A"/>
    <w:rsid w:val="00642275"/>
    <w:rsid w:val="006471DB"/>
    <w:rsid w:val="00657FC6"/>
    <w:rsid w:val="00660959"/>
    <w:rsid w:val="006717B5"/>
    <w:rsid w:val="006808DB"/>
    <w:rsid w:val="006E553D"/>
    <w:rsid w:val="0073053B"/>
    <w:rsid w:val="00795C78"/>
    <w:rsid w:val="007B29D4"/>
    <w:rsid w:val="007B75C6"/>
    <w:rsid w:val="007F49B3"/>
    <w:rsid w:val="007F7BAC"/>
    <w:rsid w:val="0082008B"/>
    <w:rsid w:val="008730D7"/>
    <w:rsid w:val="008E0814"/>
    <w:rsid w:val="009251ED"/>
    <w:rsid w:val="009439AF"/>
    <w:rsid w:val="00974EB9"/>
    <w:rsid w:val="00981E6E"/>
    <w:rsid w:val="009917D4"/>
    <w:rsid w:val="0099773A"/>
    <w:rsid w:val="009D1268"/>
    <w:rsid w:val="009E33B3"/>
    <w:rsid w:val="00A22D34"/>
    <w:rsid w:val="00A66F7A"/>
    <w:rsid w:val="00AE52AA"/>
    <w:rsid w:val="00B03D8D"/>
    <w:rsid w:val="00B60AEA"/>
    <w:rsid w:val="00B6574C"/>
    <w:rsid w:val="00BD455A"/>
    <w:rsid w:val="00BE1CB9"/>
    <w:rsid w:val="00C13B54"/>
    <w:rsid w:val="00C9501B"/>
    <w:rsid w:val="00CA6844"/>
    <w:rsid w:val="00CD3D90"/>
    <w:rsid w:val="00CE2514"/>
    <w:rsid w:val="00D36B15"/>
    <w:rsid w:val="00D5036B"/>
    <w:rsid w:val="00DC52B5"/>
    <w:rsid w:val="00DD6DCA"/>
    <w:rsid w:val="00DF66EB"/>
    <w:rsid w:val="00DF6A49"/>
    <w:rsid w:val="00E33A2C"/>
    <w:rsid w:val="00E736CB"/>
    <w:rsid w:val="00EA145A"/>
    <w:rsid w:val="00EF4CCC"/>
    <w:rsid w:val="00EF6005"/>
    <w:rsid w:val="00F02F36"/>
    <w:rsid w:val="00F07A7F"/>
    <w:rsid w:val="00F167DC"/>
    <w:rsid w:val="00F24ABE"/>
    <w:rsid w:val="00F32BE5"/>
    <w:rsid w:val="00F427FF"/>
    <w:rsid w:val="00FE0E47"/>
    <w:rsid w:val="00FE3F05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C9AFC6"/>
  <w15:docId w15:val="{CB27DD78-F129-4A39-B8B6-897628EE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95"/>
    <w:pPr>
      <w:spacing w:line="360" w:lineRule="auto"/>
      <w:jc w:val="both"/>
    </w:pPr>
    <w:rPr>
      <w:rFonts w:ascii="Bookman Old Style" w:hAnsi="Bookman Old Style"/>
      <w:sz w:val="22"/>
      <w:szCs w:val="24"/>
    </w:rPr>
  </w:style>
  <w:style w:type="paragraph" w:styleId="Ttulo2">
    <w:name w:val="heading 2"/>
    <w:basedOn w:val="Normal"/>
    <w:next w:val="Normal"/>
    <w:qFormat/>
    <w:rsid w:val="00330295"/>
    <w:pPr>
      <w:keepNext/>
      <w:spacing w:line="240" w:lineRule="auto"/>
      <w:jc w:val="center"/>
      <w:outlineLvl w:val="1"/>
    </w:pPr>
    <w:rPr>
      <w:rFonts w:ascii="Arial" w:hAnsi="Arial"/>
      <w:b/>
      <w:bCs/>
      <w:sz w:val="24"/>
    </w:rPr>
  </w:style>
  <w:style w:type="paragraph" w:styleId="Ttulo4">
    <w:name w:val="heading 4"/>
    <w:basedOn w:val="Normal"/>
    <w:next w:val="Normal"/>
    <w:link w:val="Ttulo4Car"/>
    <w:qFormat/>
    <w:rsid w:val="00DF6A4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30295"/>
    <w:pPr>
      <w:keepNext/>
      <w:spacing w:line="240" w:lineRule="auto"/>
      <w:jc w:val="left"/>
      <w:outlineLvl w:val="4"/>
    </w:pPr>
    <w:rPr>
      <w:b/>
      <w:bCs/>
      <w:szCs w:val="20"/>
    </w:rPr>
  </w:style>
  <w:style w:type="paragraph" w:styleId="Ttulo6">
    <w:name w:val="heading 6"/>
    <w:basedOn w:val="Normal"/>
    <w:next w:val="Normal"/>
    <w:link w:val="Ttulo6Car"/>
    <w:qFormat/>
    <w:rsid w:val="00DF6A4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30295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rsid w:val="00330295"/>
    <w:pPr>
      <w:tabs>
        <w:tab w:val="center" w:pos="4252"/>
        <w:tab w:val="right" w:pos="8504"/>
      </w:tabs>
    </w:pPr>
    <w:rPr>
      <w:szCs w:val="20"/>
    </w:rPr>
  </w:style>
  <w:style w:type="table" w:styleId="Tablaconcuadrcula">
    <w:name w:val="Table Grid"/>
    <w:basedOn w:val="Tablanormal"/>
    <w:rsid w:val="0033029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92A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66F7A"/>
    <w:rPr>
      <w:color w:val="0563C1" w:themeColor="hyperlink"/>
      <w:u w:val="single"/>
    </w:rPr>
  </w:style>
  <w:style w:type="character" w:customStyle="1" w:styleId="EncabezadoCar">
    <w:name w:val="Encabezado Car"/>
    <w:link w:val="Encabezado"/>
    <w:uiPriority w:val="99"/>
    <w:rsid w:val="00070E72"/>
    <w:rPr>
      <w:rFonts w:ascii="Bookman Old Style" w:hAnsi="Bookman Old Style"/>
      <w:sz w:val="22"/>
    </w:rPr>
  </w:style>
  <w:style w:type="character" w:customStyle="1" w:styleId="Ttulo4Car">
    <w:name w:val="Título 4 Car"/>
    <w:basedOn w:val="Fuentedeprrafopredeter"/>
    <w:link w:val="Ttulo4"/>
    <w:rsid w:val="00DF6A49"/>
    <w:rPr>
      <w:b/>
      <w:bCs/>
      <w:sz w:val="28"/>
      <w:szCs w:val="28"/>
    </w:rPr>
  </w:style>
  <w:style w:type="character" w:customStyle="1" w:styleId="Ttulo6Car">
    <w:name w:val="Título 6 Car"/>
    <w:basedOn w:val="Fuentedeprrafopredeter"/>
    <w:link w:val="Ttulo6"/>
    <w:rsid w:val="00DF6A49"/>
    <w:rPr>
      <w:b/>
      <w:bCs/>
      <w:sz w:val="22"/>
      <w:szCs w:val="22"/>
    </w:rPr>
  </w:style>
  <w:style w:type="character" w:customStyle="1" w:styleId="Ttulo5Car">
    <w:name w:val="Título 5 Car"/>
    <w:basedOn w:val="Fuentedeprrafopredeter"/>
    <w:link w:val="Ttulo5"/>
    <w:rsid w:val="00E33A2C"/>
    <w:rPr>
      <w:rFonts w:ascii="Bookman Old Style" w:hAnsi="Bookman Old Style"/>
      <w:b/>
      <w:bCs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592F1C"/>
    <w:rPr>
      <w:color w:val="808080"/>
    </w:rPr>
  </w:style>
  <w:style w:type="paragraph" w:styleId="Prrafodelista">
    <w:name w:val="List Paragraph"/>
    <w:basedOn w:val="Normal"/>
    <w:uiPriority w:val="34"/>
    <w:qFormat/>
    <w:rsid w:val="00B60AEA"/>
    <w:pPr>
      <w:spacing w:line="240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prieto@dipgra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(o entidad local):</vt:lpstr>
    </vt:vector>
  </TitlesOfParts>
  <Company>DIPUTACION PROVINCIAL DE GRANADA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(o entidad local):</dc:title>
  <dc:creator>AM_MIGU</dc:creator>
  <cp:lastModifiedBy>MERLO MOLINA, MIGUEL</cp:lastModifiedBy>
  <cp:revision>4</cp:revision>
  <cp:lastPrinted>2019-09-11T15:27:00Z</cp:lastPrinted>
  <dcterms:created xsi:type="dcterms:W3CDTF">2021-03-08T11:04:00Z</dcterms:created>
  <dcterms:modified xsi:type="dcterms:W3CDTF">2021-04-09T11:21:00Z</dcterms:modified>
</cp:coreProperties>
</file>