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9DB6" w14:textId="77777777" w:rsidR="005B5FF5" w:rsidRDefault="005B5FF5" w:rsidP="005B5FF5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</w:rPr>
        <w:t xml:space="preserve">Municipio (o entidad local): </w:t>
      </w:r>
      <w:r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>
        <w:rPr>
          <w:rFonts w:asciiTheme="minorHAnsi" w:hAnsiTheme="minorHAnsi"/>
          <w:b/>
          <w:bCs/>
          <w:sz w:val="24"/>
          <w:u w:val="single"/>
        </w:rPr>
      </w:r>
      <w:r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>
        <w:fldChar w:fldCharType="end"/>
      </w:r>
      <w:bookmarkEnd w:id="0"/>
    </w:p>
    <w:p w14:paraId="5EDF862A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278D31B5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2ADE69" w14:textId="77777777" w:rsidR="009439AF" w:rsidRPr="00D5036B" w:rsidRDefault="00070E72" w:rsidP="00406C8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2D233E">
              <w:rPr>
                <w:rFonts w:ascii="Calibri" w:hAnsi="Calibri"/>
                <w:b/>
                <w:bCs/>
                <w:sz w:val="24"/>
              </w:rPr>
              <w:t>6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A3443A" w14:textId="77777777" w:rsidR="009439AF" w:rsidRPr="00406C8F" w:rsidRDefault="00406C8F" w:rsidP="00B97802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406C8F">
              <w:rPr>
                <w:rFonts w:asciiTheme="minorHAnsi" w:hAnsiTheme="minorHAnsi"/>
                <w:b/>
                <w:sz w:val="24"/>
                <w:u w:val="single"/>
              </w:rPr>
              <w:t>CULTURA Y MEMORIA HISTÓRICA Y DEMOCRÁTICA</w:t>
            </w:r>
            <w:r w:rsidR="00FF5E9D"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D7D35FE" w14:textId="77777777" w:rsidR="009439AF" w:rsidRPr="00D5036B" w:rsidRDefault="00365C79" w:rsidP="00FF5E9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FF5E9D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FF5E9D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6EB8BDD3" w14:textId="77777777"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14:paraId="6CC04D15" w14:textId="77777777" w:rsidR="00406C8F" w:rsidRDefault="00406C8F" w:rsidP="00406C8F">
      <w:pPr>
        <w:spacing w:line="240" w:lineRule="auto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Indique</w:t>
      </w:r>
      <w:r w:rsidR="0044672C">
        <w:rPr>
          <w:rFonts w:ascii="Calibri" w:hAnsi="Calibri"/>
          <w:sz w:val="20"/>
          <w:szCs w:val="20"/>
        </w:rPr>
        <w:t xml:space="preserve"> año, </w:t>
      </w:r>
      <w:r w:rsidRPr="00543873">
        <w:rPr>
          <w:rFonts w:ascii="Calibri" w:hAnsi="Calibri"/>
          <w:sz w:val="20"/>
          <w:szCs w:val="20"/>
        </w:rPr>
        <w:t>prioridad</w:t>
      </w:r>
      <w:r w:rsidR="005A13DE">
        <w:rPr>
          <w:rFonts w:ascii="Calibri" w:hAnsi="Calibri"/>
          <w:sz w:val="20"/>
          <w:szCs w:val="20"/>
        </w:rPr>
        <w:t xml:space="preserve"> y en su caso</w:t>
      </w:r>
      <w:r w:rsidR="00831629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="00FF5E9D">
        <w:rPr>
          <w:rFonts w:ascii="Calibri" w:hAnsi="Calibri"/>
          <w:sz w:val="20"/>
          <w:szCs w:val="20"/>
        </w:rPr>
        <w:t xml:space="preserve">descripción o </w:t>
      </w:r>
      <w:r w:rsidR="00831629">
        <w:rPr>
          <w:rFonts w:ascii="Calibri" w:hAnsi="Calibri"/>
          <w:sz w:val="20"/>
          <w:szCs w:val="20"/>
        </w:rPr>
        <w:t>denominación</w:t>
      </w:r>
      <w:r w:rsidR="0044672C">
        <w:rPr>
          <w:rFonts w:ascii="Calibri" w:hAnsi="Calibri"/>
          <w:sz w:val="20"/>
          <w:szCs w:val="20"/>
        </w:rPr>
        <w:t xml:space="preserve">, coste y ejemplares </w:t>
      </w:r>
      <w:r w:rsidR="00831629">
        <w:rPr>
          <w:rFonts w:ascii="Calibri" w:hAnsi="Calibri"/>
          <w:sz w:val="20"/>
          <w:szCs w:val="20"/>
        </w:rPr>
        <w:t xml:space="preserve">del </w:t>
      </w:r>
      <w:r w:rsidR="004B1D66">
        <w:rPr>
          <w:rFonts w:ascii="Calibri" w:hAnsi="Calibri"/>
          <w:sz w:val="20"/>
          <w:szCs w:val="20"/>
        </w:rPr>
        <w:t xml:space="preserve">programa o </w:t>
      </w:r>
      <w:r w:rsidR="00831629">
        <w:rPr>
          <w:rFonts w:ascii="Calibri" w:hAnsi="Calibri"/>
          <w:sz w:val="20"/>
          <w:szCs w:val="20"/>
        </w:rPr>
        <w:t>proyecto</w:t>
      </w:r>
      <w:r w:rsidR="00D50F29">
        <w:rPr>
          <w:rFonts w:ascii="Calibri" w:hAnsi="Calibri"/>
          <w:sz w:val="20"/>
          <w:szCs w:val="20"/>
        </w:rPr>
        <w:t xml:space="preserve"> </w:t>
      </w:r>
      <w:r w:rsidRPr="00543873">
        <w:rPr>
          <w:rFonts w:ascii="Calibri" w:hAnsi="Calibri"/>
          <w:sz w:val="20"/>
          <w:szCs w:val="20"/>
        </w:rPr>
        <w:t>que desee concertar</w:t>
      </w:r>
      <w:r>
        <w:rPr>
          <w:rFonts w:ascii="Calibri" w:hAnsi="Calibri"/>
          <w:sz w:val="20"/>
          <w:szCs w:val="20"/>
        </w:rPr>
        <w:t>.</w:t>
      </w:r>
    </w:p>
    <w:p w14:paraId="285A14B8" w14:textId="3B49160C" w:rsidR="0044672C" w:rsidRPr="00FC0F98" w:rsidRDefault="00F15FDF" w:rsidP="00F15FDF">
      <w:pPr>
        <w:spacing w:line="240" w:lineRule="auto"/>
        <w:outlineLvl w:val="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sz w:val="20"/>
        </w:rPr>
        <w:t xml:space="preserve">En el caso de los programas 265, </w:t>
      </w:r>
      <w:r w:rsidRPr="00F15FDF">
        <w:rPr>
          <w:rFonts w:ascii="Calibri" w:hAnsi="Calibri"/>
          <w:b/>
          <w:sz w:val="20"/>
        </w:rPr>
        <w:t>deberá remitir</w:t>
      </w:r>
      <w:r>
        <w:rPr>
          <w:rFonts w:ascii="Calibri" w:hAnsi="Calibri"/>
          <w:b/>
          <w:sz w:val="20"/>
        </w:rPr>
        <w:t>se</w:t>
      </w:r>
      <w:r w:rsidRPr="00F15FDF">
        <w:rPr>
          <w:rFonts w:ascii="Calibri" w:hAnsi="Calibri"/>
          <w:b/>
          <w:sz w:val="20"/>
        </w:rPr>
        <w:t xml:space="preserve"> a la Delegación de Cultura dentro del plazo establecido para la presentación de las correspondientes fichas de concertación, la ficha de datos básicos de su programación cultural municipal</w:t>
      </w:r>
      <w:r w:rsidR="00DB1087">
        <w:rPr>
          <w:rFonts w:ascii="Calibri" w:hAnsi="Calibri"/>
          <w:b/>
          <w:sz w:val="20"/>
        </w:rPr>
        <w:t>,</w:t>
      </w:r>
      <w:r w:rsidRPr="00F15FDF">
        <w:rPr>
          <w:rFonts w:ascii="Calibri" w:hAnsi="Calibri"/>
          <w:b/>
          <w:sz w:val="20"/>
        </w:rPr>
        <w:t xml:space="preserve"> </w:t>
      </w:r>
      <w:r w:rsidR="00DB1087">
        <w:rPr>
          <w:rFonts w:ascii="Calibri" w:hAnsi="Calibri"/>
          <w:b/>
          <w:sz w:val="20"/>
        </w:rPr>
        <w:t xml:space="preserve">o los correspondientes proyectos, </w:t>
      </w:r>
      <w:r w:rsidRPr="00F15FDF">
        <w:rPr>
          <w:rFonts w:ascii="Calibri" w:hAnsi="Calibri"/>
          <w:b/>
          <w:sz w:val="20"/>
        </w:rPr>
        <w:t>para facilitar la valoración de sus propuestas. Podrán descargar un modelo en http://www.dipgra.es/zona-descargas-cultura/zonas_descargas_cultura/</w:t>
      </w:r>
    </w:p>
    <w:tbl>
      <w:tblPr>
        <w:tblpPr w:leftFromText="141" w:rightFromText="141" w:vertAnchor="text" w:horzAnchor="margin" w:tblpX="-147" w:tblpY="149"/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543"/>
        <w:gridCol w:w="5387"/>
        <w:gridCol w:w="1134"/>
        <w:gridCol w:w="1134"/>
        <w:gridCol w:w="1276"/>
        <w:gridCol w:w="1405"/>
      </w:tblGrid>
      <w:tr w:rsidR="006A28EF" w:rsidRPr="00FC0F98" w14:paraId="2E64C632" w14:textId="77777777" w:rsidTr="000443A8">
        <w:trPr>
          <w:cantSplit/>
          <w:trHeight w:val="382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2D99483" w14:textId="77777777" w:rsidR="006A28EF" w:rsidRPr="00FC0F98" w:rsidRDefault="006A28EF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FC0F98">
              <w:rPr>
                <w:rFonts w:ascii="Calibri" w:hAnsi="Calibri"/>
                <w:b/>
                <w:sz w:val="20"/>
              </w:rPr>
              <w:t>Programa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232BE0" w14:textId="77777777" w:rsidR="006A28EF" w:rsidRPr="00FC0F98" w:rsidRDefault="006A28EF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b/>
                <w:bCs/>
                <w:sz w:val="20"/>
              </w:rPr>
              <w:t>Ejemplares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56F263" w14:textId="77777777" w:rsidR="006A28EF" w:rsidRPr="00FC0F98" w:rsidRDefault="006A28EF" w:rsidP="000443A8">
            <w:pPr>
              <w:jc w:val="center"/>
              <w:rPr>
                <w:rFonts w:ascii="Calibri" w:hAnsi="Calibri"/>
                <w:b/>
                <w:sz w:val="20"/>
              </w:rPr>
            </w:pPr>
            <w:r w:rsidRPr="00FC0F98">
              <w:rPr>
                <w:rFonts w:ascii="Calibri" w:hAnsi="Calibri"/>
                <w:b/>
                <w:sz w:val="20"/>
              </w:rPr>
              <w:t>Año</w:t>
            </w:r>
          </w:p>
        </w:tc>
        <w:tc>
          <w:tcPr>
            <w:tcW w:w="1276" w:type="dxa"/>
            <w:vMerge w:val="restart"/>
            <w:vAlign w:val="center"/>
          </w:tcPr>
          <w:p w14:paraId="129D9AC8" w14:textId="77777777" w:rsidR="006A28EF" w:rsidRPr="00FC0F98" w:rsidRDefault="006A28EF" w:rsidP="000443A8">
            <w:pPr>
              <w:pStyle w:val="Encabezado"/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Prioridad municipal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4347A3D4" w14:textId="77777777" w:rsidR="006A28EF" w:rsidRPr="00FC0F98" w:rsidRDefault="006A28EF" w:rsidP="000443A8">
            <w:pPr>
              <w:pStyle w:val="Encabezado"/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C0F98">
              <w:rPr>
                <w:rFonts w:ascii="Calibri" w:hAnsi="Calibri"/>
                <w:b/>
                <w:bCs/>
                <w:sz w:val="20"/>
              </w:rPr>
              <w:t>Coste Total del Programa</w:t>
            </w:r>
          </w:p>
        </w:tc>
      </w:tr>
      <w:tr w:rsidR="007736C8" w:rsidRPr="00FC0F98" w14:paraId="1EB59DA9" w14:textId="77777777" w:rsidTr="000443A8">
        <w:trPr>
          <w:cantSplit/>
          <w:trHeight w:val="376"/>
        </w:trPr>
        <w:tc>
          <w:tcPr>
            <w:tcW w:w="988" w:type="dxa"/>
            <w:shd w:val="clear" w:color="auto" w:fill="auto"/>
            <w:vAlign w:val="center"/>
          </w:tcPr>
          <w:p w14:paraId="6B143F42" w14:textId="77777777" w:rsidR="007736C8" w:rsidRPr="00FC0F98" w:rsidRDefault="007736C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FC0F98">
              <w:rPr>
                <w:rFonts w:ascii="Calibri" w:hAnsi="Calibri"/>
                <w:b/>
                <w:sz w:val="20"/>
              </w:rPr>
              <w:t>Nº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CBB1AE" w14:textId="77777777" w:rsidR="007736C8" w:rsidRPr="00FC0F98" w:rsidRDefault="007736C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Denominación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6C067F" w14:textId="6AE76393" w:rsidR="007736C8" w:rsidRPr="00FC0F98" w:rsidRDefault="007736C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FC0F98">
              <w:rPr>
                <w:rFonts w:ascii="Calibri" w:hAnsi="Calibri"/>
                <w:b/>
                <w:sz w:val="20"/>
              </w:rPr>
              <w:t>De</w:t>
            </w:r>
            <w:r w:rsidR="007C7484">
              <w:rPr>
                <w:rFonts w:ascii="Calibri" w:hAnsi="Calibri"/>
                <w:b/>
                <w:sz w:val="20"/>
              </w:rPr>
              <w:t>nominac</w:t>
            </w:r>
            <w:r>
              <w:rPr>
                <w:rFonts w:ascii="Calibri" w:hAnsi="Calibri"/>
                <w:b/>
                <w:sz w:val="20"/>
              </w:rPr>
              <w:t>ión</w:t>
            </w:r>
            <w:r w:rsidR="00FF5E9D">
              <w:rPr>
                <w:rFonts w:ascii="Calibri" w:hAnsi="Calibri"/>
                <w:b/>
                <w:sz w:val="20"/>
              </w:rPr>
              <w:t xml:space="preserve"> o descripción del proyecto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422F5F" w14:textId="77777777" w:rsidR="007736C8" w:rsidRPr="00FC0F98" w:rsidRDefault="007736C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03C4F" w14:textId="77777777" w:rsidR="007736C8" w:rsidRPr="00FC0F98" w:rsidRDefault="007736C8" w:rsidP="000443A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76" w:type="dxa"/>
            <w:vMerge/>
            <w:tcFitText/>
            <w:vAlign w:val="center"/>
          </w:tcPr>
          <w:p w14:paraId="47B672A6" w14:textId="77777777" w:rsidR="007736C8" w:rsidRPr="00FC0F98" w:rsidRDefault="007736C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3D591CE0" w14:textId="77777777" w:rsidR="007736C8" w:rsidRPr="00FC0F98" w:rsidRDefault="007736C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736C8" w:rsidRPr="00FC0F98" w14:paraId="6D6B275D" w14:textId="77777777" w:rsidTr="006D4669">
        <w:trPr>
          <w:cantSplit/>
          <w:trHeight w:val="769"/>
        </w:trPr>
        <w:tc>
          <w:tcPr>
            <w:tcW w:w="988" w:type="dxa"/>
            <w:shd w:val="clear" w:color="auto" w:fill="auto"/>
            <w:vAlign w:val="center"/>
          </w:tcPr>
          <w:p w14:paraId="386E1F88" w14:textId="77777777" w:rsidR="007736C8" w:rsidRPr="00FC0F98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BC74A7" w14:textId="77777777" w:rsidR="007736C8" w:rsidRPr="00FC0F98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FF5E9D">
              <w:rPr>
                <w:rFonts w:ascii="Calibri" w:hAnsi="Calibri" w:cs="Calibri"/>
                <w:sz w:val="20"/>
                <w:szCs w:val="22"/>
              </w:rPr>
              <w:t>Asistencia Técnica para Localizaciones y Rodajes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1FD4191D" w14:textId="350C0D86" w:rsidR="007736C8" w:rsidRPr="00FC0F98" w:rsidRDefault="007736C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bookmarkStart w:id="2" w:name="Texto111"/>
          </w:p>
        </w:tc>
        <w:bookmarkEnd w:id="2"/>
        <w:tc>
          <w:tcPr>
            <w:tcW w:w="1134" w:type="dxa"/>
            <w:shd w:val="clear" w:color="auto" w:fill="D9D9D9" w:themeFill="background1" w:themeFillShade="D9"/>
          </w:tcPr>
          <w:p w14:paraId="183726DE" w14:textId="77777777" w:rsidR="007736C8" w:rsidRDefault="007736C8" w:rsidP="00C9189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  <w:p w14:paraId="26D43D7C" w14:textId="559EF689" w:rsidR="00C91898" w:rsidRPr="00FC0F98" w:rsidRDefault="00C91898" w:rsidP="00C9189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7909E" w14:textId="493BAA57" w:rsidR="007736C8" w:rsidRPr="003F47A1" w:rsidRDefault="00122514" w:rsidP="006639F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3" w:name="Texto26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6639F2">
              <w:rPr>
                <w:rFonts w:ascii="Calibri" w:hAnsi="Calibri"/>
                <w:sz w:val="20"/>
              </w:rPr>
              <w:t> </w:t>
            </w:r>
            <w:r w:rsidR="006639F2">
              <w:rPr>
                <w:rFonts w:ascii="Calibri" w:hAnsi="Calibri"/>
                <w:sz w:val="20"/>
              </w:rPr>
              <w:t> </w:t>
            </w:r>
            <w:r w:rsidR="006639F2">
              <w:rPr>
                <w:rFonts w:ascii="Calibri" w:hAnsi="Calibri"/>
                <w:sz w:val="20"/>
              </w:rPr>
              <w:t> </w:t>
            </w:r>
            <w:r w:rsidR="006639F2">
              <w:rPr>
                <w:rFonts w:ascii="Calibri" w:hAnsi="Calibri"/>
                <w:sz w:val="20"/>
              </w:rPr>
              <w:t> </w:t>
            </w:r>
            <w:r w:rsidR="006639F2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83DDAE" w14:textId="14570621" w:rsidR="007736C8" w:rsidRPr="00FC0F98" w:rsidRDefault="00122514" w:rsidP="006639F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4" w:name="Texto26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6639F2">
              <w:rPr>
                <w:rFonts w:ascii="Calibri" w:hAnsi="Calibri"/>
                <w:sz w:val="20"/>
              </w:rPr>
              <w:t> </w:t>
            </w:r>
            <w:r w:rsidR="006639F2">
              <w:rPr>
                <w:rFonts w:ascii="Calibri" w:hAnsi="Calibri"/>
                <w:sz w:val="20"/>
              </w:rPr>
              <w:t> </w:t>
            </w:r>
            <w:r w:rsidR="006639F2">
              <w:rPr>
                <w:rFonts w:ascii="Calibri" w:hAnsi="Calibri"/>
                <w:sz w:val="20"/>
              </w:rPr>
              <w:t> </w:t>
            </w:r>
            <w:r w:rsidR="006639F2">
              <w:rPr>
                <w:rFonts w:ascii="Calibri" w:hAnsi="Calibri"/>
                <w:sz w:val="20"/>
              </w:rPr>
              <w:t> </w:t>
            </w:r>
            <w:r w:rsidR="006639F2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10DC45B7" w14:textId="54AADF6F" w:rsidR="007736C8" w:rsidRPr="00FC0F98" w:rsidRDefault="007736C8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FF5E9D" w:rsidRPr="00FC0F98" w14:paraId="27A6E0B2" w14:textId="77777777" w:rsidTr="00B47C55">
        <w:trPr>
          <w:cantSplit/>
          <w:trHeight w:val="405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42D2093B" w14:textId="77777777" w:rsidR="00FF5E9D" w:rsidRPr="00FC0F98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2654</w:t>
            </w:r>
            <w:r w:rsidR="000443A8"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0EB8EC63" w14:textId="77777777" w:rsidR="00FF5E9D" w:rsidRPr="00FF5E9D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FF5E9D">
              <w:rPr>
                <w:rFonts w:ascii="Calibri" w:hAnsi="Calibri"/>
                <w:sz w:val="20"/>
                <w:szCs w:val="22"/>
              </w:rPr>
              <w:t>Programaciones culturales municipales</w:t>
            </w:r>
          </w:p>
        </w:tc>
        <w:tc>
          <w:tcPr>
            <w:tcW w:w="5387" w:type="dxa"/>
            <w:vMerge w:val="restart"/>
            <w:shd w:val="clear" w:color="auto" w:fill="D9D9D9" w:themeFill="background1" w:themeFillShade="D9"/>
          </w:tcPr>
          <w:p w14:paraId="67513E2C" w14:textId="11017FB4" w:rsidR="00FF5E9D" w:rsidRPr="00FC0F98" w:rsidRDefault="00FF5E9D" w:rsidP="00A64F7C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D60E660" w14:textId="77777777" w:rsidR="00FF5E9D" w:rsidRDefault="00FF5E9D" w:rsidP="00C9189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  <w:p w14:paraId="32CAFE45" w14:textId="4E64DAE2" w:rsidR="00C91898" w:rsidRPr="00FC0F98" w:rsidRDefault="00C91898" w:rsidP="00C9189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96034" w14:textId="77777777" w:rsidR="00FF5E9D" w:rsidRPr="003F47A1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14:paraId="213C7B24" w14:textId="59F560B7" w:rsidR="00FF5E9D" w:rsidRPr="00FC0F98" w:rsidRDefault="000443A8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284CDC29" w14:textId="57866386" w:rsidR="00FF5E9D" w:rsidRPr="00FC0F98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FF5E9D" w:rsidRPr="00FC0F98" w14:paraId="52CEBBC0" w14:textId="77777777" w:rsidTr="00B47C55">
        <w:trPr>
          <w:cantSplit/>
          <w:trHeight w:val="338"/>
        </w:trPr>
        <w:tc>
          <w:tcPr>
            <w:tcW w:w="988" w:type="dxa"/>
            <w:vMerge/>
            <w:shd w:val="clear" w:color="auto" w:fill="auto"/>
            <w:vAlign w:val="center"/>
          </w:tcPr>
          <w:p w14:paraId="4806D14C" w14:textId="77777777" w:rsidR="00FF5E9D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48983922" w14:textId="77777777" w:rsidR="00FF5E9D" w:rsidRPr="00A24432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387" w:type="dxa"/>
            <w:vMerge/>
            <w:shd w:val="clear" w:color="auto" w:fill="D9D9D9" w:themeFill="background1" w:themeFillShade="D9"/>
          </w:tcPr>
          <w:p w14:paraId="12D4B61B" w14:textId="77777777" w:rsidR="00FF5E9D" w:rsidRPr="00FC0F98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55ADABE" w14:textId="77777777" w:rsidR="00FF5E9D" w:rsidRPr="00FC0F98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864F98" w14:textId="77777777" w:rsidR="00FF5E9D" w:rsidRPr="003F47A1" w:rsidRDefault="000443A8" w:rsidP="000443A8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00A81FE9" w14:textId="1C4C07CD" w:rsidR="00FF5E9D" w:rsidRPr="003F47A1" w:rsidRDefault="000443A8" w:rsidP="00122514">
            <w:pPr>
              <w:pStyle w:val="Encabezado"/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4CDCEF22" w14:textId="77777777" w:rsidR="00FF5E9D" w:rsidRPr="00FC0F98" w:rsidRDefault="00FF5E9D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0443A8" w:rsidRPr="00FC0F98" w14:paraId="15A7B8FA" w14:textId="77777777" w:rsidTr="00D93689">
        <w:trPr>
          <w:cantSplit/>
          <w:trHeight w:val="426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005963B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2654B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1613B56" w14:textId="77777777" w:rsidR="000443A8" w:rsidRPr="000443A8" w:rsidRDefault="000443A8" w:rsidP="000443A8">
            <w:pPr>
              <w:pStyle w:val="Textosinformato"/>
              <w:spacing w:line="288" w:lineRule="auto"/>
              <w:jc w:val="both"/>
              <w:rPr>
                <w:rFonts w:ascii="Calibri" w:hAnsi="Calibri"/>
                <w:szCs w:val="22"/>
              </w:rPr>
            </w:pPr>
            <w:bookmarkStart w:id="5" w:name="_Hlk66770037"/>
            <w:r w:rsidRPr="000443A8">
              <w:rPr>
                <w:rFonts w:ascii="Calibri" w:hAnsi="Calibri"/>
                <w:szCs w:val="22"/>
              </w:rPr>
              <w:t>Proyectos culturales de carácter singular</w:t>
            </w:r>
            <w:bookmarkEnd w:id="5"/>
          </w:p>
          <w:p w14:paraId="1A2E2D48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88BF13A" w14:textId="60B9A1B8" w:rsidR="000443A8" w:rsidRPr="00FC0F98" w:rsidRDefault="006639F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B2489D" w14:textId="43D68C3D" w:rsidR="00C91898" w:rsidRPr="00FC0F98" w:rsidRDefault="00C91898" w:rsidP="00D9368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88354" w14:textId="77777777" w:rsidR="000443A8" w:rsidRPr="003F47A1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14:paraId="02F3149F" w14:textId="5803F17B" w:rsidR="000443A8" w:rsidRPr="00FC0F98" w:rsidRDefault="000443A8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426AC8D7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0443A8" w:rsidRPr="00FC0F98" w14:paraId="4EEDE9D8" w14:textId="77777777" w:rsidTr="00D93689">
        <w:trPr>
          <w:cantSplit/>
          <w:trHeight w:val="435"/>
        </w:trPr>
        <w:tc>
          <w:tcPr>
            <w:tcW w:w="988" w:type="dxa"/>
            <w:vMerge/>
            <w:shd w:val="clear" w:color="auto" w:fill="auto"/>
            <w:vAlign w:val="center"/>
          </w:tcPr>
          <w:p w14:paraId="5E700345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0A3A4D9B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9BFD71F" w14:textId="4264A3B9" w:rsidR="000443A8" w:rsidRPr="00FC0F98" w:rsidRDefault="00D93689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ACB9B8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DB29E" w14:textId="77777777" w:rsidR="000443A8" w:rsidRPr="003F47A1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159A2B05" w14:textId="5BA2FFBE" w:rsidR="000443A8" w:rsidRPr="00FC0F98" w:rsidRDefault="000443A8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56712D91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0443A8" w:rsidRPr="00FC0F98" w14:paraId="5BEB8AD5" w14:textId="77777777" w:rsidTr="00D93689">
        <w:trPr>
          <w:cantSplit/>
          <w:trHeight w:val="420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830D8F7" w14:textId="77777777" w:rsidR="000443A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2655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50038E0" w14:textId="77777777" w:rsidR="000443A8" w:rsidRPr="000443A8" w:rsidRDefault="000443A8" w:rsidP="000443A8">
            <w:pPr>
              <w:spacing w:line="288" w:lineRule="auto"/>
              <w:ind w:right="-2"/>
              <w:rPr>
                <w:rFonts w:ascii="Calibri" w:hAnsi="Calibri"/>
                <w:sz w:val="20"/>
                <w:szCs w:val="22"/>
              </w:rPr>
            </w:pPr>
            <w:bookmarkStart w:id="6" w:name="_Hlk66770093"/>
            <w:r w:rsidRPr="000443A8">
              <w:rPr>
                <w:rFonts w:ascii="Calibri" w:hAnsi="Calibri"/>
                <w:sz w:val="20"/>
                <w:szCs w:val="22"/>
              </w:rPr>
              <w:t>Proyectos de Memoria Histórica y Democrática</w:t>
            </w:r>
            <w:bookmarkEnd w:id="6"/>
          </w:p>
          <w:p w14:paraId="1492A53F" w14:textId="77777777" w:rsidR="000443A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8DA1A62" w14:textId="6334A4F7" w:rsidR="000443A8" w:rsidRPr="00FC0F98" w:rsidRDefault="006639F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7" w:name="Texto27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32F9CB" w14:textId="11E7BA90" w:rsidR="000443A8" w:rsidRPr="00FC0F98" w:rsidRDefault="000443A8" w:rsidP="00C9189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5B292" w14:textId="77777777" w:rsidR="000443A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14:paraId="47C04C00" w14:textId="4DE9CD4F" w:rsidR="000443A8" w:rsidRPr="00FC0F98" w:rsidRDefault="000443A8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37308859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0443A8" w:rsidRPr="00FC0F98" w14:paraId="18B512FE" w14:textId="77777777" w:rsidTr="00D93689">
        <w:trPr>
          <w:cantSplit/>
          <w:trHeight w:val="405"/>
        </w:trPr>
        <w:tc>
          <w:tcPr>
            <w:tcW w:w="988" w:type="dxa"/>
            <w:vMerge/>
            <w:shd w:val="clear" w:color="auto" w:fill="auto"/>
            <w:vAlign w:val="center"/>
          </w:tcPr>
          <w:p w14:paraId="7639F8AC" w14:textId="77777777" w:rsidR="000443A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905E2E2" w14:textId="77777777" w:rsidR="000443A8" w:rsidRPr="000443A8" w:rsidRDefault="000443A8" w:rsidP="000443A8">
            <w:pPr>
              <w:spacing w:line="288" w:lineRule="auto"/>
              <w:ind w:right="-2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DDD071" w14:textId="106A7BFD" w:rsidR="000443A8" w:rsidRPr="00FC0F98" w:rsidRDefault="00D93689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925ED0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C0A49" w14:textId="77777777" w:rsidR="000443A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1F335941" w14:textId="2D7C058E" w:rsidR="000443A8" w:rsidRPr="00FC0F98" w:rsidRDefault="000443A8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0FF3D813" w14:textId="77777777" w:rsidR="000443A8" w:rsidRPr="00FC0F9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0443A8" w:rsidRPr="00FC0F98" w14:paraId="0A85C040" w14:textId="77777777" w:rsidTr="00D93689">
        <w:trPr>
          <w:cantSplit/>
          <w:trHeight w:val="834"/>
        </w:trPr>
        <w:tc>
          <w:tcPr>
            <w:tcW w:w="988" w:type="dxa"/>
            <w:shd w:val="clear" w:color="auto" w:fill="auto"/>
            <w:vAlign w:val="center"/>
          </w:tcPr>
          <w:p w14:paraId="75A655B0" w14:textId="77777777" w:rsidR="000443A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2691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3242B8" w14:textId="77777777" w:rsidR="000443A8" w:rsidRDefault="000443A8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Adecuación y equipamiento de espacios culturales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363108" w14:textId="178B49E8" w:rsidR="000443A8" w:rsidRPr="00FC0F98" w:rsidRDefault="00A64F7C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03F5D9" w14:textId="01ECE375" w:rsidR="000443A8" w:rsidRPr="00FC0F98" w:rsidRDefault="000443A8" w:rsidP="00C9189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FB358F" w14:textId="56D07A08" w:rsidR="000443A8" w:rsidRDefault="007C1A11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8" w:name="Texto272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  <w:tc>
          <w:tcPr>
            <w:tcW w:w="1276" w:type="dxa"/>
            <w:vAlign w:val="center"/>
          </w:tcPr>
          <w:p w14:paraId="7C42A3D6" w14:textId="3A40F383" w:rsidR="000443A8" w:rsidRPr="00FC0F98" w:rsidRDefault="007C1A11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9" w:name="Texto27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9"/>
          </w:p>
        </w:tc>
        <w:tc>
          <w:tcPr>
            <w:tcW w:w="1405" w:type="dxa"/>
            <w:shd w:val="clear" w:color="auto" w:fill="auto"/>
            <w:vAlign w:val="center"/>
          </w:tcPr>
          <w:p w14:paraId="23944773" w14:textId="73652BEF" w:rsidR="000443A8" w:rsidRPr="00FC0F98" w:rsidRDefault="007C1A11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10" w:name="Texto27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0"/>
          </w:p>
        </w:tc>
      </w:tr>
      <w:tr w:rsidR="00A24432" w:rsidRPr="00FC0F98" w14:paraId="1DEC8F22" w14:textId="77777777" w:rsidTr="00D93689">
        <w:trPr>
          <w:cantSplit/>
          <w:trHeight w:val="492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482D16F0" w14:textId="77777777" w:rsidR="00A24432" w:rsidRPr="00FC0F98" w:rsidRDefault="00A2443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2692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04D5DE2A" w14:textId="77777777" w:rsidR="00A24432" w:rsidRPr="00FC0F98" w:rsidRDefault="00A2443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Imprenta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B8B718" w14:textId="794D0E40" w:rsidR="00A24432" w:rsidRPr="00FC0F98" w:rsidRDefault="00A24432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54D249" w14:textId="189F7C36" w:rsidR="00A24432" w:rsidRPr="00FC0F98" w:rsidRDefault="007C1A11" w:rsidP="00C9189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11" w:name="Texto27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  <w:vAlign w:val="center"/>
          </w:tcPr>
          <w:p w14:paraId="091407B3" w14:textId="77777777" w:rsidR="00A24432" w:rsidRPr="003F47A1" w:rsidRDefault="00A2443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0443A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07814F3" w14:textId="19F8EA5B" w:rsidR="00A24432" w:rsidRPr="00FC0F98" w:rsidRDefault="00A24432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9C88D95" w14:textId="24AE141F" w:rsidR="00A24432" w:rsidRPr="00FC0F98" w:rsidRDefault="00A24432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24432" w:rsidRPr="00FC0F98" w14:paraId="624EBE86" w14:textId="77777777" w:rsidTr="00D93689">
        <w:trPr>
          <w:cantSplit/>
          <w:trHeight w:val="544"/>
        </w:trPr>
        <w:tc>
          <w:tcPr>
            <w:tcW w:w="988" w:type="dxa"/>
            <w:vMerge/>
            <w:shd w:val="clear" w:color="auto" w:fill="auto"/>
            <w:vAlign w:val="center"/>
          </w:tcPr>
          <w:p w14:paraId="173BC486" w14:textId="77777777" w:rsidR="00A24432" w:rsidRPr="00FC0F98" w:rsidRDefault="00A2443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6AEF12DB" w14:textId="77777777" w:rsidR="00A24432" w:rsidRPr="00FC0F98" w:rsidRDefault="00A2443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B35504" w14:textId="7F8F0B53" w:rsidR="00A24432" w:rsidRPr="00FC0F98" w:rsidRDefault="00A24432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D1653A" w14:textId="4EE84F74" w:rsidR="00A24432" w:rsidRPr="00FC0F98" w:rsidRDefault="00A24432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535C4" w14:textId="77777777" w:rsidR="00A24432" w:rsidRPr="003F47A1" w:rsidRDefault="00A2443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0443A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48C75EC" w14:textId="77777777" w:rsidR="00A24432" w:rsidRPr="00FC0F98" w:rsidRDefault="00A24432" w:rsidP="000443A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B94B0C9" w14:textId="66236680" w:rsidR="00A24432" w:rsidRPr="00FC0F98" w:rsidRDefault="00A24432" w:rsidP="0012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="00122514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6E701962" w14:textId="05DFE2B4" w:rsidR="0044672C" w:rsidRPr="00FC0F98" w:rsidRDefault="0044672C" w:rsidP="0044672C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FC0F98">
        <w:rPr>
          <w:rFonts w:ascii="Calibri" w:hAnsi="Calibri"/>
          <w:sz w:val="20"/>
        </w:rPr>
        <w:t xml:space="preserve">En caso de solicitar </w:t>
      </w:r>
      <w:r w:rsidR="000443A8">
        <w:rPr>
          <w:rFonts w:ascii="Calibri" w:hAnsi="Calibri"/>
          <w:sz w:val="20"/>
        </w:rPr>
        <w:t>el</w:t>
      </w:r>
      <w:r w:rsidR="005569DE">
        <w:rPr>
          <w:rFonts w:ascii="Calibri" w:hAnsi="Calibri"/>
          <w:sz w:val="20"/>
        </w:rPr>
        <w:t xml:space="preserve"> programa</w:t>
      </w:r>
      <w:r w:rsidR="007736C8">
        <w:rPr>
          <w:rFonts w:ascii="Calibri" w:hAnsi="Calibri"/>
          <w:sz w:val="20"/>
        </w:rPr>
        <w:t xml:space="preserve"> </w:t>
      </w:r>
      <w:r w:rsidR="005569DE">
        <w:rPr>
          <w:rFonts w:ascii="Calibri" w:hAnsi="Calibri"/>
          <w:sz w:val="20"/>
        </w:rPr>
        <w:t xml:space="preserve">2691 </w:t>
      </w:r>
      <w:r w:rsidRPr="00FC0F98">
        <w:rPr>
          <w:rFonts w:ascii="Calibri" w:hAnsi="Calibri"/>
          <w:sz w:val="20"/>
        </w:rPr>
        <w:t xml:space="preserve">para los dos </w:t>
      </w:r>
      <w:r w:rsidRPr="0063613B">
        <w:rPr>
          <w:rFonts w:ascii="Calibri" w:hAnsi="Calibri"/>
          <w:sz w:val="20"/>
        </w:rPr>
        <w:t>años</w:t>
      </w:r>
      <w:r w:rsidR="00F15FDF">
        <w:rPr>
          <w:rFonts w:ascii="Calibri" w:hAnsi="Calibri"/>
          <w:sz w:val="20"/>
        </w:rPr>
        <w:t>,</w:t>
      </w:r>
      <w:r w:rsidRPr="0063613B">
        <w:rPr>
          <w:rFonts w:ascii="Calibri" w:hAnsi="Calibri"/>
          <w:sz w:val="20"/>
        </w:rPr>
        <w:t xml:space="preserve"> </w:t>
      </w:r>
      <w:r w:rsidR="00D93689" w:rsidRPr="0063613B">
        <w:rPr>
          <w:rFonts w:ascii="Calibri" w:hAnsi="Calibri"/>
          <w:sz w:val="20"/>
        </w:rPr>
        <w:t>o más de un proyecto de los programas 2654B o 2655,</w:t>
      </w:r>
      <w:r w:rsidR="00D93689">
        <w:rPr>
          <w:rFonts w:ascii="Calibri" w:hAnsi="Calibri"/>
          <w:sz w:val="20"/>
        </w:rPr>
        <w:t xml:space="preserve"> </w:t>
      </w:r>
      <w:r w:rsidRPr="00FC0F98">
        <w:rPr>
          <w:rFonts w:ascii="Calibri" w:hAnsi="Calibri"/>
          <w:sz w:val="20"/>
        </w:rPr>
        <w:t>deberá presentar una ficha por cada uno de ellos.</w:t>
      </w:r>
    </w:p>
    <w:p w14:paraId="2AF5B1D4" w14:textId="77777777"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0D987" wp14:editId="4005BCB3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EB3E6D6" w14:textId="17CA90B8" w:rsidR="001F4954" w:rsidRPr="00D5036B" w:rsidRDefault="001F4954" w:rsidP="001F4954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F15FDF">
        <w:rPr>
          <w:rFonts w:ascii="Calibri" w:hAnsi="Calibri"/>
          <w:b/>
          <w:bCs/>
          <w:sz w:val="16"/>
          <w:szCs w:val="16"/>
        </w:rPr>
        <w:t>s</w:t>
      </w:r>
      <w:r w:rsidRPr="00D5036B">
        <w:rPr>
          <w:rFonts w:ascii="Calibri" w:hAnsi="Calibri"/>
          <w:b/>
          <w:bCs/>
          <w:sz w:val="16"/>
          <w:szCs w:val="16"/>
        </w:rPr>
        <w:t xml:space="preserve"> de contacto de</w:t>
      </w:r>
      <w:r w:rsidR="00F15FDF">
        <w:rPr>
          <w:rFonts w:ascii="Calibri" w:hAnsi="Calibri"/>
          <w:b/>
          <w:bCs/>
          <w:sz w:val="16"/>
          <w:szCs w:val="16"/>
        </w:rPr>
        <w:t xml:space="preserve"> </w:t>
      </w:r>
      <w:r w:rsidRPr="00D5036B">
        <w:rPr>
          <w:rFonts w:ascii="Calibri" w:hAnsi="Calibri"/>
          <w:b/>
          <w:bCs/>
          <w:sz w:val="16"/>
          <w:szCs w:val="16"/>
        </w:rPr>
        <w:t>l</w:t>
      </w:r>
      <w:r w:rsidR="00F15FDF">
        <w:rPr>
          <w:rFonts w:ascii="Calibri" w:hAnsi="Calibri"/>
          <w:b/>
          <w:bCs/>
          <w:sz w:val="16"/>
          <w:szCs w:val="16"/>
        </w:rPr>
        <w:t>os</w:t>
      </w:r>
      <w:r w:rsidR="004B1D66">
        <w:rPr>
          <w:rFonts w:ascii="Calibri" w:hAnsi="Calibri"/>
          <w:b/>
          <w:bCs/>
          <w:sz w:val="16"/>
          <w:szCs w:val="16"/>
        </w:rPr>
        <w:t xml:space="preserve"> programa</w:t>
      </w:r>
      <w:r w:rsidR="00F15FDF">
        <w:rPr>
          <w:rFonts w:ascii="Calibri" w:hAnsi="Calibri"/>
          <w:b/>
          <w:bCs/>
          <w:sz w:val="16"/>
          <w:szCs w:val="16"/>
        </w:rPr>
        <w:t>s</w:t>
      </w:r>
      <w:r w:rsidRPr="00D5036B">
        <w:rPr>
          <w:rFonts w:ascii="Calibri" w:hAnsi="Calibri"/>
          <w:b/>
          <w:bCs/>
          <w:sz w:val="16"/>
          <w:szCs w:val="16"/>
        </w:rPr>
        <w:t>:</w:t>
      </w:r>
    </w:p>
    <w:p w14:paraId="46AB6AE5" w14:textId="77777777" w:rsidR="001F4954" w:rsidRDefault="007B192C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sz w:val="16"/>
          <w:szCs w:val="16"/>
        </w:rPr>
        <w:t>26</w:t>
      </w:r>
      <w:r w:rsidR="000443A8">
        <w:rPr>
          <w:rFonts w:ascii="Calibri" w:hAnsi="Calibri"/>
          <w:b/>
          <w:sz w:val="16"/>
          <w:szCs w:val="16"/>
        </w:rPr>
        <w:t>24</w:t>
      </w:r>
      <w:r w:rsidR="00CB695C">
        <w:rPr>
          <w:rFonts w:ascii="Calibri" w:hAnsi="Calibri"/>
          <w:b/>
          <w:sz w:val="16"/>
          <w:szCs w:val="16"/>
        </w:rPr>
        <w:tab/>
      </w:r>
      <w:r w:rsidR="00034F71" w:rsidRPr="00034F71">
        <w:rPr>
          <w:rFonts w:ascii="Calibri" w:hAnsi="Calibri"/>
          <w:sz w:val="16"/>
          <w:szCs w:val="16"/>
        </w:rPr>
        <w:t>Julio Grosso Mesa</w:t>
      </w:r>
      <w:r w:rsidR="001F4954" w:rsidRPr="00D775C0">
        <w:rPr>
          <w:rFonts w:ascii="Calibri" w:hAnsi="Calibri"/>
          <w:sz w:val="16"/>
          <w:szCs w:val="16"/>
        </w:rPr>
        <w:tab/>
        <w:t>Teléfono: 958 24</w:t>
      </w:r>
      <w:r>
        <w:rPr>
          <w:rFonts w:ascii="Calibri" w:hAnsi="Calibri"/>
          <w:sz w:val="16"/>
          <w:szCs w:val="16"/>
        </w:rPr>
        <w:t>7</w:t>
      </w:r>
      <w:r w:rsidR="001F4954" w:rsidRPr="00D775C0">
        <w:rPr>
          <w:rFonts w:ascii="Calibri" w:hAnsi="Calibri"/>
          <w:sz w:val="16"/>
          <w:szCs w:val="16"/>
        </w:rPr>
        <w:t xml:space="preserve"> </w:t>
      </w:r>
      <w:r w:rsidR="00034F71">
        <w:rPr>
          <w:rFonts w:ascii="Calibri" w:hAnsi="Calibri"/>
          <w:sz w:val="16"/>
          <w:szCs w:val="16"/>
        </w:rPr>
        <w:t>250</w:t>
      </w:r>
      <w:r w:rsidR="001F4954" w:rsidRPr="00D775C0">
        <w:rPr>
          <w:rFonts w:ascii="Calibri" w:hAnsi="Calibri"/>
          <w:sz w:val="16"/>
          <w:szCs w:val="16"/>
        </w:rPr>
        <w:tab/>
        <w:t xml:space="preserve">Correo electrónico: </w:t>
      </w:r>
      <w:hyperlink r:id="rId5" w:history="1">
        <w:r w:rsidR="00034F71" w:rsidRPr="007C7484">
          <w:rPr>
            <w:rStyle w:val="Hipervnculo"/>
            <w:rFonts w:ascii="Calibri" w:hAnsi="Calibri"/>
            <w:color w:val="auto"/>
            <w:sz w:val="16"/>
            <w:szCs w:val="16"/>
            <w:u w:val="none"/>
          </w:rPr>
          <w:t>jjgrosso@dipgra.es</w:t>
        </w:r>
      </w:hyperlink>
      <w:r w:rsidR="001F4954" w:rsidRPr="00D775C0">
        <w:rPr>
          <w:rFonts w:ascii="Calibri" w:hAnsi="Calibri"/>
          <w:sz w:val="16"/>
          <w:szCs w:val="16"/>
        </w:rPr>
        <w:tab/>
      </w:r>
      <w:r w:rsidR="001F4954" w:rsidRPr="00D775C0">
        <w:rPr>
          <w:rFonts w:ascii="Calibri" w:hAnsi="Calibri"/>
          <w:sz w:val="16"/>
          <w:szCs w:val="16"/>
        </w:rPr>
        <w:tab/>
      </w:r>
      <w:r w:rsidR="001F4954" w:rsidRPr="00D775C0">
        <w:rPr>
          <w:rFonts w:ascii="Calibri" w:hAnsi="Calibri"/>
          <w:sz w:val="16"/>
          <w:szCs w:val="16"/>
        </w:rPr>
        <w:tab/>
      </w:r>
      <w:r w:rsidR="00A24432">
        <w:rPr>
          <w:rFonts w:ascii="Calibri" w:hAnsi="Calibri"/>
          <w:sz w:val="16"/>
          <w:szCs w:val="16"/>
        </w:rPr>
        <w:t xml:space="preserve">   </w:t>
      </w:r>
      <w:r w:rsidR="001F4954" w:rsidRPr="00D775C0">
        <w:rPr>
          <w:rFonts w:ascii="Calibri" w:hAnsi="Calibri"/>
          <w:b/>
          <w:bCs/>
          <w:sz w:val="16"/>
        </w:rPr>
        <w:t>Fdo. El/La Presidente/a Entidad Local</w:t>
      </w:r>
    </w:p>
    <w:p w14:paraId="3930B426" w14:textId="1A34D02E" w:rsidR="007B192C" w:rsidRDefault="000443A8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>2654</w:t>
      </w:r>
      <w:r w:rsidR="007C7484">
        <w:rPr>
          <w:rFonts w:ascii="Calibri" w:hAnsi="Calibri"/>
          <w:b/>
          <w:bCs/>
          <w:sz w:val="16"/>
        </w:rPr>
        <w:t>-2691</w:t>
      </w:r>
      <w:r w:rsidR="007B192C">
        <w:rPr>
          <w:rFonts w:ascii="Calibri" w:hAnsi="Calibri"/>
          <w:b/>
          <w:bCs/>
          <w:sz w:val="16"/>
        </w:rPr>
        <w:tab/>
      </w:r>
      <w:r w:rsidRPr="00D775C0">
        <w:rPr>
          <w:rFonts w:ascii="Calibri" w:hAnsi="Calibri"/>
          <w:bCs/>
          <w:sz w:val="16"/>
        </w:rPr>
        <w:t>Antonio Troya Díaz</w:t>
      </w:r>
      <w:r w:rsidR="007B192C">
        <w:rPr>
          <w:rFonts w:ascii="Calibri" w:hAnsi="Calibri"/>
          <w:bCs/>
          <w:sz w:val="16"/>
        </w:rPr>
        <w:tab/>
        <w:t>Teléfono: 958 247 3</w:t>
      </w:r>
      <w:r>
        <w:rPr>
          <w:rFonts w:ascii="Calibri" w:hAnsi="Calibri"/>
          <w:bCs/>
          <w:sz w:val="16"/>
        </w:rPr>
        <w:t>74</w:t>
      </w:r>
      <w:r w:rsidR="007B192C">
        <w:rPr>
          <w:rFonts w:ascii="Calibri" w:hAnsi="Calibri"/>
          <w:bCs/>
          <w:sz w:val="16"/>
        </w:rPr>
        <w:tab/>
        <w:t xml:space="preserve">Correo electrónico: </w:t>
      </w:r>
      <w:r w:rsidR="00034F71" w:rsidRPr="00034F71">
        <w:rPr>
          <w:rFonts w:ascii="Calibri" w:hAnsi="Calibri"/>
          <w:bCs/>
          <w:sz w:val="16"/>
        </w:rPr>
        <w:t>jsec.accioncultural@dipgra.es</w:t>
      </w:r>
    </w:p>
    <w:p w14:paraId="1C7BF14B" w14:textId="78A8C2BA" w:rsidR="007B192C" w:rsidRPr="007B192C" w:rsidRDefault="007C7484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>265-</w:t>
      </w:r>
      <w:r w:rsidR="000443A8">
        <w:rPr>
          <w:rFonts w:ascii="Calibri" w:hAnsi="Calibri"/>
          <w:b/>
          <w:bCs/>
          <w:sz w:val="16"/>
        </w:rPr>
        <w:t>26</w:t>
      </w:r>
      <w:r>
        <w:rPr>
          <w:rFonts w:ascii="Calibri" w:hAnsi="Calibri"/>
          <w:b/>
          <w:bCs/>
          <w:sz w:val="16"/>
        </w:rPr>
        <w:t>91</w:t>
      </w:r>
      <w:r w:rsidR="007B192C">
        <w:rPr>
          <w:rFonts w:ascii="Calibri" w:hAnsi="Calibri"/>
          <w:b/>
          <w:bCs/>
          <w:sz w:val="16"/>
        </w:rPr>
        <w:tab/>
      </w:r>
      <w:r w:rsidR="000443A8">
        <w:rPr>
          <w:rFonts w:ascii="Calibri" w:hAnsi="Calibri"/>
          <w:sz w:val="16"/>
          <w:szCs w:val="16"/>
        </w:rPr>
        <w:t>Helena Gállego Gutiérrez</w:t>
      </w:r>
      <w:r w:rsidR="007B192C">
        <w:rPr>
          <w:rFonts w:ascii="Calibri" w:hAnsi="Calibri"/>
          <w:bCs/>
          <w:sz w:val="16"/>
        </w:rPr>
        <w:tab/>
        <w:t xml:space="preserve">Teléfono: 958 </w:t>
      </w:r>
      <w:r w:rsidR="000443A8">
        <w:rPr>
          <w:rFonts w:ascii="Calibri" w:hAnsi="Calibri"/>
          <w:sz w:val="16"/>
          <w:szCs w:val="16"/>
        </w:rPr>
        <w:t>246 863</w:t>
      </w:r>
      <w:r w:rsidR="007B192C">
        <w:rPr>
          <w:rFonts w:ascii="Calibri" w:hAnsi="Calibri"/>
          <w:bCs/>
          <w:sz w:val="16"/>
        </w:rPr>
        <w:tab/>
        <w:t>Correo electrónico</w:t>
      </w:r>
      <w:r w:rsidR="000443A8">
        <w:rPr>
          <w:rFonts w:ascii="Calibri" w:hAnsi="Calibri"/>
          <w:bCs/>
          <w:sz w:val="16"/>
        </w:rPr>
        <w:t xml:space="preserve">: </w:t>
      </w:r>
      <w:hyperlink r:id="rId6" w:history="1">
        <w:r w:rsidR="000443A8" w:rsidRPr="001B1632">
          <w:rPr>
            <w:rFonts w:ascii="Calibri" w:hAnsi="Calibri"/>
            <w:bCs/>
            <w:sz w:val="16"/>
          </w:rPr>
          <w:t>jsec.accioncultural@dipgra.es</w:t>
        </w:r>
      </w:hyperlink>
      <w:r w:rsidR="007B192C">
        <w:rPr>
          <w:rFonts w:ascii="Calibri" w:hAnsi="Calibri"/>
          <w:bCs/>
          <w:sz w:val="16"/>
        </w:rPr>
        <w:tab/>
      </w:r>
    </w:p>
    <w:p w14:paraId="415FB649" w14:textId="01DC8F18" w:rsidR="00CA6D33" w:rsidRPr="00034F71" w:rsidRDefault="00CB695C" w:rsidP="00034F71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Cs/>
          <w:sz w:val="16"/>
          <w:szCs w:val="20"/>
        </w:rPr>
      </w:pPr>
      <w:r>
        <w:rPr>
          <w:rFonts w:ascii="Calibri" w:hAnsi="Calibri"/>
          <w:b/>
          <w:bCs/>
          <w:sz w:val="16"/>
          <w:szCs w:val="20"/>
        </w:rPr>
        <w:t>2692</w:t>
      </w:r>
      <w:r>
        <w:rPr>
          <w:rFonts w:ascii="Calibri" w:hAnsi="Calibri"/>
          <w:b/>
          <w:bCs/>
          <w:sz w:val="16"/>
          <w:szCs w:val="20"/>
        </w:rPr>
        <w:tab/>
      </w:r>
      <w:r w:rsidRPr="00CB695C">
        <w:rPr>
          <w:rFonts w:ascii="Calibri" w:hAnsi="Calibri"/>
          <w:bCs/>
          <w:sz w:val="16"/>
          <w:szCs w:val="20"/>
        </w:rPr>
        <w:t>Antonio Rivas Romero</w:t>
      </w:r>
      <w:r>
        <w:rPr>
          <w:rFonts w:ascii="Calibri" w:hAnsi="Calibri"/>
          <w:bCs/>
          <w:sz w:val="16"/>
          <w:szCs w:val="20"/>
        </w:rPr>
        <w:tab/>
        <w:t>Teléfono: 958 247 482</w:t>
      </w:r>
      <w:r>
        <w:rPr>
          <w:rFonts w:ascii="Calibri" w:hAnsi="Calibri"/>
          <w:bCs/>
          <w:sz w:val="16"/>
          <w:szCs w:val="20"/>
        </w:rPr>
        <w:tab/>
        <w:t>Correo electrónico: anto</w:t>
      </w:r>
      <w:r w:rsidR="006639F2">
        <w:rPr>
          <w:rFonts w:ascii="Calibri" w:hAnsi="Calibri"/>
          <w:bCs/>
          <w:sz w:val="16"/>
          <w:szCs w:val="20"/>
        </w:rPr>
        <w:t>n</w:t>
      </w:r>
      <w:r>
        <w:rPr>
          <w:rFonts w:ascii="Calibri" w:hAnsi="Calibri"/>
          <w:bCs/>
          <w:sz w:val="16"/>
          <w:szCs w:val="20"/>
        </w:rPr>
        <w:t>iorivas@dipgra.es</w:t>
      </w:r>
    </w:p>
    <w:sectPr w:rsidR="00CA6D33" w:rsidRPr="00034F71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3wpwBH88YJuksB+2Zzb3/a+eiBCGhWkZPp4r3SOzKCBX2u7vqzVeYjkhQdXoM8DiPFMMQlWI/bNXEsmIz8vw==" w:salt="RmaucDUQEb2aYZ1rKwe8L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34F71"/>
    <w:rsid w:val="000443A8"/>
    <w:rsid w:val="00053166"/>
    <w:rsid w:val="00070E72"/>
    <w:rsid w:val="00086221"/>
    <w:rsid w:val="000F4DF8"/>
    <w:rsid w:val="00105580"/>
    <w:rsid w:val="00111823"/>
    <w:rsid w:val="00122514"/>
    <w:rsid w:val="001521D3"/>
    <w:rsid w:val="00192AB8"/>
    <w:rsid w:val="00193051"/>
    <w:rsid w:val="001B1632"/>
    <w:rsid w:val="001D2551"/>
    <w:rsid w:val="001D71ED"/>
    <w:rsid w:val="001E030C"/>
    <w:rsid w:val="001E20BA"/>
    <w:rsid w:val="001F4954"/>
    <w:rsid w:val="00235DF9"/>
    <w:rsid w:val="00242216"/>
    <w:rsid w:val="002D233E"/>
    <w:rsid w:val="002D5406"/>
    <w:rsid w:val="00330295"/>
    <w:rsid w:val="00333477"/>
    <w:rsid w:val="003507ED"/>
    <w:rsid w:val="00350F1D"/>
    <w:rsid w:val="00365C79"/>
    <w:rsid w:val="00372F36"/>
    <w:rsid w:val="003826AB"/>
    <w:rsid w:val="00396B40"/>
    <w:rsid w:val="00397AA6"/>
    <w:rsid w:val="003A7083"/>
    <w:rsid w:val="003E7776"/>
    <w:rsid w:val="003F47A1"/>
    <w:rsid w:val="00406C8F"/>
    <w:rsid w:val="00406F60"/>
    <w:rsid w:val="004410A8"/>
    <w:rsid w:val="0044672C"/>
    <w:rsid w:val="0047372B"/>
    <w:rsid w:val="004943F7"/>
    <w:rsid w:val="004A067F"/>
    <w:rsid w:val="004B1D66"/>
    <w:rsid w:val="004B7CA4"/>
    <w:rsid w:val="004D7705"/>
    <w:rsid w:val="004F6D52"/>
    <w:rsid w:val="005027B9"/>
    <w:rsid w:val="0054367F"/>
    <w:rsid w:val="00544BCB"/>
    <w:rsid w:val="005569DE"/>
    <w:rsid w:val="00587520"/>
    <w:rsid w:val="005A13DE"/>
    <w:rsid w:val="005B5FF5"/>
    <w:rsid w:val="005D6D7C"/>
    <w:rsid w:val="006233AD"/>
    <w:rsid w:val="0063613B"/>
    <w:rsid w:val="00636376"/>
    <w:rsid w:val="00657FC6"/>
    <w:rsid w:val="00660959"/>
    <w:rsid w:val="006639F2"/>
    <w:rsid w:val="006717B5"/>
    <w:rsid w:val="006A28EF"/>
    <w:rsid w:val="006D4669"/>
    <w:rsid w:val="006E553D"/>
    <w:rsid w:val="007736C8"/>
    <w:rsid w:val="007B192C"/>
    <w:rsid w:val="007B75C6"/>
    <w:rsid w:val="007C1A11"/>
    <w:rsid w:val="007C7484"/>
    <w:rsid w:val="007F49B3"/>
    <w:rsid w:val="007F71AD"/>
    <w:rsid w:val="00802810"/>
    <w:rsid w:val="008056D5"/>
    <w:rsid w:val="00831629"/>
    <w:rsid w:val="00837046"/>
    <w:rsid w:val="008E0814"/>
    <w:rsid w:val="00900FBA"/>
    <w:rsid w:val="00911B40"/>
    <w:rsid w:val="009439AF"/>
    <w:rsid w:val="00956B38"/>
    <w:rsid w:val="009917D4"/>
    <w:rsid w:val="0099773A"/>
    <w:rsid w:val="009C3C9A"/>
    <w:rsid w:val="009D1268"/>
    <w:rsid w:val="00A17333"/>
    <w:rsid w:val="00A24432"/>
    <w:rsid w:val="00A62715"/>
    <w:rsid w:val="00A64F7C"/>
    <w:rsid w:val="00A66F7A"/>
    <w:rsid w:val="00AD6A28"/>
    <w:rsid w:val="00B03D8D"/>
    <w:rsid w:val="00B47C55"/>
    <w:rsid w:val="00B530C0"/>
    <w:rsid w:val="00B97802"/>
    <w:rsid w:val="00BD455A"/>
    <w:rsid w:val="00C663FA"/>
    <w:rsid w:val="00C91898"/>
    <w:rsid w:val="00CA6D33"/>
    <w:rsid w:val="00CB695C"/>
    <w:rsid w:val="00CD3D90"/>
    <w:rsid w:val="00CE2514"/>
    <w:rsid w:val="00D00519"/>
    <w:rsid w:val="00D40D34"/>
    <w:rsid w:val="00D5036B"/>
    <w:rsid w:val="00D50F29"/>
    <w:rsid w:val="00D775C0"/>
    <w:rsid w:val="00D93689"/>
    <w:rsid w:val="00DB1087"/>
    <w:rsid w:val="00DF66EB"/>
    <w:rsid w:val="00E148F7"/>
    <w:rsid w:val="00E303FC"/>
    <w:rsid w:val="00E80D7A"/>
    <w:rsid w:val="00EF6005"/>
    <w:rsid w:val="00F02F36"/>
    <w:rsid w:val="00F15FDF"/>
    <w:rsid w:val="00F167DC"/>
    <w:rsid w:val="00F26084"/>
    <w:rsid w:val="00F427FF"/>
    <w:rsid w:val="00F65775"/>
    <w:rsid w:val="00FA5802"/>
    <w:rsid w:val="00FC6A36"/>
    <w:rsid w:val="00FD3FAA"/>
    <w:rsid w:val="00FE0059"/>
    <w:rsid w:val="00FE0E47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79D40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link w:val="Ttulo2Car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  <w:style w:type="paragraph" w:styleId="Textoindependiente2">
    <w:name w:val="Body Text 2"/>
    <w:basedOn w:val="Normal"/>
    <w:link w:val="Textoindependiente2Car"/>
    <w:rsid w:val="00587520"/>
    <w:pPr>
      <w:spacing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87520"/>
    <w:rPr>
      <w:b/>
      <w:bCs/>
      <w:sz w:val="24"/>
    </w:rPr>
  </w:style>
  <w:style w:type="paragraph" w:styleId="Ttulo">
    <w:name w:val="Title"/>
    <w:basedOn w:val="Normal"/>
    <w:link w:val="TtuloCar1"/>
    <w:qFormat/>
    <w:rsid w:val="003507ED"/>
    <w:pPr>
      <w:spacing w:line="240" w:lineRule="auto"/>
      <w:jc w:val="center"/>
    </w:pPr>
    <w:rPr>
      <w:b/>
      <w:sz w:val="24"/>
      <w:szCs w:val="28"/>
      <w:u w:val="single"/>
    </w:rPr>
  </w:style>
  <w:style w:type="character" w:customStyle="1" w:styleId="TtuloCar">
    <w:name w:val="Título Car"/>
    <w:basedOn w:val="Fuentedeprrafopredeter"/>
    <w:rsid w:val="0035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3507ED"/>
    <w:rPr>
      <w:rFonts w:ascii="Bookman Old Style" w:hAnsi="Bookman Old Style"/>
      <w:b/>
      <w:sz w:val="24"/>
      <w:szCs w:val="28"/>
      <w:u w:val="single"/>
    </w:rPr>
  </w:style>
  <w:style w:type="character" w:customStyle="1" w:styleId="Ttulo2Car">
    <w:name w:val="Título 2 Car"/>
    <w:basedOn w:val="Fuentedeprrafopredeter"/>
    <w:link w:val="Ttulo2"/>
    <w:rsid w:val="004943F7"/>
    <w:rPr>
      <w:rFonts w:ascii="Arial" w:hAnsi="Arial"/>
      <w:b/>
      <w:bCs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775C0"/>
    <w:pPr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75C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sec.accioncultural@dipgra.es" TargetMode="External"/><Relationship Id="rId5" Type="http://schemas.openxmlformats.org/officeDocument/2006/relationships/hyperlink" Target="mailto:jjgrosso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297-6FF7-4303-843E-AF0DC713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2019-09-10T10:24:00Z</cp:lastPrinted>
  <dcterms:created xsi:type="dcterms:W3CDTF">2021-03-26T11:01:00Z</dcterms:created>
  <dcterms:modified xsi:type="dcterms:W3CDTF">2021-04-09T12:00:00Z</dcterms:modified>
</cp:coreProperties>
</file>