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A5CE" w14:textId="77777777" w:rsidR="00C17110" w:rsidRPr="00921DB7" w:rsidRDefault="00C17110" w:rsidP="00C17110">
      <w:pPr>
        <w:pStyle w:val="Puesto"/>
        <w:rPr>
          <w:rFonts w:ascii="Calibri" w:hAnsi="Calibri"/>
        </w:rPr>
      </w:pPr>
      <w:r w:rsidRPr="00921DB7">
        <w:rPr>
          <w:rFonts w:ascii="Calibri" w:hAnsi="Calibri"/>
        </w:rPr>
        <w:t>ÍNDICE POR SECTORES</w:t>
      </w:r>
    </w:p>
    <w:p w14:paraId="37AB9020" w14:textId="64C88FA0" w:rsidR="00C17110" w:rsidRPr="00921DB7" w:rsidRDefault="00C17110" w:rsidP="00C17110">
      <w:pPr>
        <w:pStyle w:val="Puesto"/>
        <w:rPr>
          <w:rFonts w:ascii="Calibri" w:hAnsi="Calibri"/>
        </w:rPr>
      </w:pPr>
      <w:r w:rsidRPr="00921DB7">
        <w:rPr>
          <w:rFonts w:ascii="Calibri" w:hAnsi="Calibri"/>
        </w:rPr>
        <w:t>CONCERTACIÓN LOCAL 20</w:t>
      </w:r>
      <w:r w:rsidR="00707B43">
        <w:rPr>
          <w:rFonts w:ascii="Calibri" w:hAnsi="Calibri"/>
        </w:rPr>
        <w:t>2</w:t>
      </w:r>
      <w:r w:rsidR="005F6552">
        <w:rPr>
          <w:rFonts w:ascii="Calibri" w:hAnsi="Calibri"/>
        </w:rPr>
        <w:t xml:space="preserve">2 </w:t>
      </w:r>
      <w:r w:rsidRPr="00921DB7">
        <w:rPr>
          <w:rFonts w:ascii="Calibri" w:hAnsi="Calibri"/>
        </w:rPr>
        <w:t>– 20</w:t>
      </w:r>
      <w:r w:rsidR="00707B43">
        <w:rPr>
          <w:rFonts w:ascii="Calibri" w:hAnsi="Calibri"/>
        </w:rPr>
        <w:t>2</w:t>
      </w:r>
      <w:r w:rsidR="005F6552">
        <w:rPr>
          <w:rFonts w:ascii="Calibri" w:hAnsi="Calibri"/>
        </w:rPr>
        <w:t>3</w:t>
      </w:r>
    </w:p>
    <w:p w14:paraId="4BC4EF9F" w14:textId="77777777" w:rsidR="00C17110" w:rsidRPr="007E093D" w:rsidRDefault="00C17110" w:rsidP="00C17110">
      <w:pPr>
        <w:jc w:val="center"/>
      </w:pPr>
    </w:p>
    <w:p w14:paraId="5D2971FD" w14:textId="77777777" w:rsidR="00C17110" w:rsidRPr="00921DB7" w:rsidRDefault="00C17110" w:rsidP="00C17110">
      <w:pPr>
        <w:jc w:val="center"/>
        <w:rPr>
          <w:rFonts w:ascii="Calibri" w:hAnsi="Calibri"/>
        </w:rPr>
      </w:pPr>
      <w:r w:rsidRPr="00921DB7">
        <w:rPr>
          <w:rFonts w:ascii="Calibri" w:hAnsi="Calibri"/>
        </w:rPr>
        <w:t>PROGRAMAS CORRESPONDIENTES AL PROCESO</w:t>
      </w:r>
    </w:p>
    <w:p w14:paraId="1A06DED7" w14:textId="7D16D869" w:rsidR="00C17110" w:rsidRPr="00921DB7" w:rsidRDefault="00C17110" w:rsidP="00C17110">
      <w:pPr>
        <w:jc w:val="center"/>
        <w:rPr>
          <w:rFonts w:ascii="Calibri" w:hAnsi="Calibri"/>
        </w:rPr>
      </w:pPr>
      <w:r w:rsidRPr="00921DB7">
        <w:rPr>
          <w:rFonts w:ascii="Calibri" w:hAnsi="Calibri"/>
        </w:rPr>
        <w:t>DE CONCERTACIÓN LOCAL DE LOS EJERCICIOS 20</w:t>
      </w:r>
      <w:r w:rsidR="00707B43">
        <w:rPr>
          <w:rFonts w:ascii="Calibri" w:hAnsi="Calibri"/>
        </w:rPr>
        <w:t>2</w:t>
      </w:r>
      <w:r w:rsidR="005F6552">
        <w:rPr>
          <w:rFonts w:ascii="Calibri" w:hAnsi="Calibri"/>
        </w:rPr>
        <w:t>2</w:t>
      </w:r>
      <w:r w:rsidRPr="00921DB7">
        <w:rPr>
          <w:rFonts w:ascii="Calibri" w:hAnsi="Calibri"/>
        </w:rPr>
        <w:t>-20</w:t>
      </w:r>
      <w:r w:rsidR="00707B43">
        <w:rPr>
          <w:rFonts w:ascii="Calibri" w:hAnsi="Calibri"/>
        </w:rPr>
        <w:t>2</w:t>
      </w:r>
      <w:r w:rsidR="005F6552">
        <w:rPr>
          <w:rFonts w:ascii="Calibri" w:hAnsi="Calibri"/>
        </w:rPr>
        <w:t>3</w:t>
      </w:r>
    </w:p>
    <w:p w14:paraId="149F8F1D" w14:textId="77777777" w:rsidR="00C17110" w:rsidRPr="007E093D" w:rsidRDefault="00C17110" w:rsidP="00C17110">
      <w:pPr>
        <w:pStyle w:val="Ttulodendice"/>
      </w:pPr>
    </w:p>
    <w:tbl>
      <w:tblPr>
        <w:tblW w:w="85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</w:tblGrid>
      <w:tr w:rsidR="00707B43" w:rsidRPr="00707B43" w14:paraId="740024D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841F711" w14:textId="1DFCE2AF" w:rsidR="00C17110" w:rsidRPr="00FE2179" w:rsidRDefault="007D0E05" w:rsidP="00C17110">
            <w:pPr>
              <w:rPr>
                <w:rFonts w:ascii="Calibri" w:hAnsi="Calibri"/>
                <w:sz w:val="20"/>
              </w:rPr>
            </w:pPr>
            <w:hyperlink r:id="rId5" w:tooltip="Ir al documento" w:history="1">
              <w:r w:rsidR="00C17110" w:rsidRPr="004731D4">
                <w:rPr>
                  <w:rStyle w:val="Hipervnculo"/>
                  <w:rFonts w:ascii="Calibri" w:hAnsi="Calibri"/>
                  <w:sz w:val="20"/>
                </w:rPr>
                <w:t>Relación de responsables de programas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5B03579" w14:textId="77777777"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14:paraId="56734A7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491592A" w14:textId="5614945B" w:rsidR="00C17110" w:rsidRPr="00FE2179" w:rsidRDefault="007D0E05" w:rsidP="004F6743">
            <w:pPr>
              <w:rPr>
                <w:rFonts w:ascii="Calibri" w:hAnsi="Calibri"/>
                <w:sz w:val="20"/>
              </w:rPr>
            </w:pPr>
            <w:hyperlink r:id="rId6" w:tooltip="Ir al documento" w:history="1">
              <w:r w:rsidR="00C17110" w:rsidRPr="004731D4">
                <w:rPr>
                  <w:rStyle w:val="Hipervnculo"/>
                  <w:rFonts w:ascii="Calibri" w:hAnsi="Calibri"/>
                  <w:sz w:val="20"/>
                </w:rPr>
                <w:t>Población de los entes locales referida al 01/01/20</w:t>
              </w:r>
              <w:r w:rsidR="00527970" w:rsidRPr="004731D4">
                <w:rPr>
                  <w:rStyle w:val="Hipervnculo"/>
                  <w:rFonts w:ascii="Calibri" w:hAnsi="Calibri"/>
                  <w:sz w:val="20"/>
                </w:rPr>
                <w:t>20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17168830" w14:textId="77777777"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14:paraId="0A8C357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FFBA2F3" w14:textId="0611FC4C" w:rsidR="00C17110" w:rsidRPr="00FE2179" w:rsidRDefault="007D0E05" w:rsidP="004F6743">
            <w:pPr>
              <w:rPr>
                <w:rFonts w:ascii="Calibri" w:hAnsi="Calibri"/>
                <w:sz w:val="20"/>
              </w:rPr>
            </w:pPr>
            <w:hyperlink r:id="rId7" w:tooltip="Ir al documento" w:history="1"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 xml:space="preserve">Resolución 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>reguladora del proceso de</w:t>
              </w:r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 xml:space="preserve"> Concertación 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 xml:space="preserve">para los ejercicios </w:t>
              </w:r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>20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>2</w:t>
              </w:r>
              <w:r w:rsidR="005F6552" w:rsidRPr="008B1859">
                <w:rPr>
                  <w:rStyle w:val="Hipervnculo"/>
                  <w:rFonts w:ascii="Calibri" w:hAnsi="Calibri"/>
                  <w:sz w:val="20"/>
                </w:rPr>
                <w:t>2</w:t>
              </w:r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>-20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>2</w:t>
              </w:r>
              <w:r w:rsidR="005F6552" w:rsidRPr="008B1859">
                <w:rPr>
                  <w:rStyle w:val="Hipervnculo"/>
                  <w:rFonts w:ascii="Calibri" w:hAnsi="Calibri"/>
                  <w:sz w:val="20"/>
                </w:rPr>
                <w:t>3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13A70C36" w14:textId="77777777"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14:paraId="5B78E600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FEC7C8F" w14:textId="2A5DCE79" w:rsidR="00C17110" w:rsidRPr="00FE2179" w:rsidRDefault="007D0E05" w:rsidP="004F674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8" w:tooltip="Ir al documento" w:history="1"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 xml:space="preserve">Anexo I  Normas generales 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 xml:space="preserve">de la Concertación Local </w:t>
              </w:r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>20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>2</w:t>
              </w:r>
              <w:r w:rsidR="005F6552" w:rsidRPr="008B1859">
                <w:rPr>
                  <w:rStyle w:val="Hipervnculo"/>
                  <w:rFonts w:ascii="Calibri" w:hAnsi="Calibri"/>
                  <w:sz w:val="20"/>
                </w:rPr>
                <w:t>2</w:t>
              </w:r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>/20</w:t>
              </w:r>
              <w:r w:rsidR="004F6743" w:rsidRPr="008B1859">
                <w:rPr>
                  <w:rStyle w:val="Hipervnculo"/>
                  <w:rFonts w:ascii="Calibri" w:hAnsi="Calibri"/>
                  <w:sz w:val="20"/>
                </w:rPr>
                <w:t>2</w:t>
              </w:r>
              <w:r w:rsidR="005F6552" w:rsidRPr="008B1859">
                <w:rPr>
                  <w:rStyle w:val="Hipervnculo"/>
                  <w:rFonts w:ascii="Calibri" w:hAnsi="Calibri"/>
                  <w:sz w:val="20"/>
                </w:rPr>
                <w:t>3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6E7361B9" w14:textId="77777777"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707B43" w:rsidRPr="00707B43" w14:paraId="524E773F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481C6823" w14:textId="77777777"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A9526F">
              <w:rPr>
                <w:rFonts w:ascii="Calibri" w:hAnsi="Calibri"/>
                <w:b/>
                <w:bCs/>
                <w:sz w:val="20"/>
              </w:rPr>
              <w:t>Programas del sector Territorio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3F444" w14:textId="77777777" w:rsidR="00C17110" w:rsidRPr="00A9526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24D9F" w:rsidRPr="00D24D9F" w14:paraId="48A506AC" w14:textId="77777777" w:rsidTr="00C17110">
        <w:trPr>
          <w:jc w:val="center"/>
        </w:trPr>
        <w:tc>
          <w:tcPr>
            <w:tcW w:w="8008" w:type="dxa"/>
            <w:shd w:val="clear" w:color="auto" w:fill="CCCCCC"/>
          </w:tcPr>
          <w:p w14:paraId="27417B9D" w14:textId="57232F52" w:rsidR="00C17110" w:rsidRPr="00E63A52" w:rsidRDefault="007D0E05" w:rsidP="00C17110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9" w:tooltip="Ir al documento" w:history="1">
              <w:r w:rsidR="00C17110" w:rsidRPr="008B1859">
                <w:rPr>
                  <w:rStyle w:val="Hipervnculo"/>
                  <w:rFonts w:ascii="Calibri" w:hAnsi="Calibri"/>
                  <w:sz w:val="20"/>
                </w:rPr>
                <w:t>12 Programas de Urbanismo e Información del Territorio</w:t>
              </w:r>
            </w:hyperlink>
            <w:r w:rsidR="00C17110" w:rsidRPr="008B1859">
              <w:rPr>
                <w:rFonts w:ascii="Calibri" w:hAnsi="Calibri"/>
                <w:sz w:val="20"/>
              </w:rPr>
              <w:t xml:space="preserve">                          </w:t>
            </w:r>
            <w:r w:rsidR="00C17110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FF3B4" w14:textId="77777777"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14:paraId="43B811D5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DFDDCDB" w14:textId="5FB141B8" w:rsidR="00C17110" w:rsidRPr="00E63A52" w:rsidRDefault="002329F2" w:rsidP="00362315">
            <w:pPr>
              <w:pStyle w:val="Encabezado"/>
              <w:tabs>
                <w:tab w:val="clear" w:pos="4252"/>
                <w:tab w:val="clear" w:pos="8504"/>
                <w:tab w:val="left" w:pos="50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 Urbanismo</w:t>
            </w:r>
            <w:r w:rsidR="00C17110" w:rsidRPr="00E63A52">
              <w:rPr>
                <w:rFonts w:ascii="Calibri" w:hAnsi="Calibri"/>
                <w:sz w:val="20"/>
              </w:rPr>
              <w:t xml:space="preserve">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EBEBD" w14:textId="77777777"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A53632" w:rsidRPr="00D24D9F" w14:paraId="11C19FB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790E290" w14:textId="22957FC7" w:rsidR="00A53632" w:rsidRPr="00E63A52" w:rsidRDefault="002329F2" w:rsidP="00362315">
            <w:pPr>
              <w:pStyle w:val="Encabezado"/>
              <w:tabs>
                <w:tab w:val="clear" w:pos="4252"/>
                <w:tab w:val="clear" w:pos="8504"/>
                <w:tab w:val="left" w:pos="50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1215 Planeamiento urbanístico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05B0B" w14:textId="77777777" w:rsidR="00A53632" w:rsidRPr="00D24D9F" w:rsidRDefault="00A5363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14:paraId="5290A9B0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58195778" w14:textId="7372D75B" w:rsidR="00C17110" w:rsidRPr="00E63A52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1215E Adaptación a la LOUA de las NN.SS.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3D6D22" w14:textId="77777777"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24D9F" w:rsidRPr="00D24D9F" w14:paraId="2374BE16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12CA93D7" w14:textId="1CB256FF" w:rsidR="00C17110" w:rsidRPr="00E63A52" w:rsidRDefault="002329F2" w:rsidP="00362315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Cs w:val="22"/>
              </w:rPr>
            </w:pPr>
            <w:r w:rsidRPr="00E63A52">
              <w:rPr>
                <w:rFonts w:ascii="Calibri" w:hAnsi="Calibri"/>
                <w:sz w:val="20"/>
              </w:rPr>
              <w:t>1215F Plan especial de adecuación ambiental y territorial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65CDA" w14:textId="77777777" w:rsidR="00C17110" w:rsidRPr="00D24D9F" w:rsidRDefault="00C17110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329F2" w:rsidRPr="00D24D9F" w14:paraId="30FAADF9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3759FBA5" w14:textId="4AA4A9A0" w:rsidR="002329F2" w:rsidRPr="00E63A52" w:rsidRDefault="002329F2" w:rsidP="00362315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1215G Innovación al planeamiento urbanístico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7AAA8" w14:textId="77777777" w:rsidR="002329F2" w:rsidRPr="00D24D9F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329F2" w:rsidRPr="00D24D9F" w14:paraId="365E4E56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757FDACB" w14:textId="5F087370" w:rsidR="002329F2" w:rsidRPr="00E63A52" w:rsidRDefault="002329F2" w:rsidP="00362315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1215I Inventario de edificaciones en suelo no urbanizable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9988E" w14:textId="77777777" w:rsidR="002329F2" w:rsidRPr="00D24D9F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329F2" w:rsidRPr="00D24D9F" w14:paraId="76E84549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716D177F" w14:textId="76FA197E" w:rsidR="002329F2" w:rsidRPr="00E63A52" w:rsidRDefault="002329F2" w:rsidP="00362315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1215J Actualización de inventarios de edificaciones en suelo no urbanizable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B5854" w14:textId="77777777" w:rsidR="002329F2" w:rsidRPr="00D24D9F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329F2" w:rsidRPr="00D24D9F" w14:paraId="4FF885F1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067299FD" w14:textId="18C9185A" w:rsidR="002329F2" w:rsidRPr="00E63A52" w:rsidRDefault="002329F2" w:rsidP="002329F2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1215L Plan de delimitación urbana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A269F" w14:textId="77777777" w:rsidR="002329F2" w:rsidRPr="00D24D9F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329F2" w:rsidRPr="00D24D9F" w14:paraId="49EE45D4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63378D94" w14:textId="1BCDB181" w:rsidR="002329F2" w:rsidRPr="00E63A52" w:rsidRDefault="002329F2" w:rsidP="002329F2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1218 Disciplina Urbanística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F56B5" w14:textId="77777777" w:rsidR="002329F2" w:rsidRPr="00D24D9F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329F2" w:rsidRPr="00D24D9F" w14:paraId="656DF49F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6FD30DD3" w14:textId="2EA8EBB9" w:rsidR="002329F2" w:rsidRPr="00E63A52" w:rsidRDefault="002329F2" w:rsidP="002329F2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1218B Planes municipales de inspección urbanística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63863" w14:textId="77777777" w:rsidR="002329F2" w:rsidRPr="00D24D9F" w:rsidRDefault="002329F2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D24D9F" w14:paraId="69A002CE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721C2346" w14:textId="5917CBC8" w:rsidR="00254883" w:rsidRPr="00E63A52" w:rsidRDefault="00254883" w:rsidP="002329F2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122 Información sobre el Territorio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23109" w14:textId="77777777" w:rsidR="00254883" w:rsidRPr="00D24D9F" w:rsidRDefault="00254883" w:rsidP="00C1711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D24D9F" w14:paraId="03FA0790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44326372" w14:textId="01382A26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1221B Cartografía y </w:t>
            </w:r>
            <w:proofErr w:type="spellStart"/>
            <w:r w:rsidRPr="00D24D9F">
              <w:rPr>
                <w:rFonts w:ascii="Calibri" w:hAnsi="Calibri"/>
                <w:sz w:val="20"/>
              </w:rPr>
              <w:t>ortofotografía</w:t>
            </w:r>
            <w:proofErr w:type="spellEnd"/>
            <w:r w:rsidRPr="00D24D9F">
              <w:rPr>
                <w:rFonts w:ascii="Calibri" w:hAnsi="Calibri"/>
                <w:sz w:val="20"/>
              </w:rPr>
              <w:t xml:space="preserve"> digital a escala 1:2.000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DF2D7" w14:textId="77777777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D24D9F" w14:paraId="52E8DDB9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3264FE95" w14:textId="6373011F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>123 Planes de Emergencia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776E3" w14:textId="77777777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D24D9F" w14:paraId="7648217C" w14:textId="77777777" w:rsidTr="00362315">
        <w:trPr>
          <w:jc w:val="center"/>
        </w:trPr>
        <w:tc>
          <w:tcPr>
            <w:tcW w:w="8008" w:type="dxa"/>
            <w:shd w:val="clear" w:color="auto" w:fill="auto"/>
          </w:tcPr>
          <w:p w14:paraId="6313938E" w14:textId="5E24E0A7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720"/>
              <w:jc w:val="left"/>
              <w:rPr>
                <w:rFonts w:ascii="Calibri" w:hAnsi="Calibri"/>
                <w:sz w:val="20"/>
              </w:rPr>
            </w:pPr>
            <w:r w:rsidRPr="00D24D9F">
              <w:rPr>
                <w:rFonts w:ascii="Calibri" w:hAnsi="Calibri"/>
                <w:sz w:val="20"/>
              </w:rPr>
              <w:t xml:space="preserve">12301 Asistencia técnica </w:t>
            </w:r>
            <w:r>
              <w:rPr>
                <w:rFonts w:ascii="Calibri" w:hAnsi="Calibri"/>
                <w:sz w:val="20"/>
              </w:rPr>
              <w:t xml:space="preserve">– Bases </w:t>
            </w:r>
            <w:r w:rsidRPr="00D24D9F">
              <w:rPr>
                <w:rFonts w:ascii="Calibri" w:hAnsi="Calibri"/>
                <w:sz w:val="20"/>
              </w:rPr>
              <w:t>para la elaboración de los Planes de Emergencia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0A2F4" w14:textId="77777777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D24D9F" w14:paraId="39342B15" w14:textId="77777777" w:rsidTr="00D24D9F">
        <w:trPr>
          <w:jc w:val="center"/>
        </w:trPr>
        <w:tc>
          <w:tcPr>
            <w:tcW w:w="8008" w:type="dxa"/>
            <w:shd w:val="clear" w:color="auto" w:fill="auto"/>
          </w:tcPr>
          <w:p w14:paraId="50AD0FE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124 Planes Municipales de vivienda y suelo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737CB" w14:textId="77777777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D24D9F" w14:paraId="5011CA90" w14:textId="77777777" w:rsidTr="00C17110">
        <w:trPr>
          <w:jc w:val="center"/>
        </w:trPr>
        <w:tc>
          <w:tcPr>
            <w:tcW w:w="8008" w:type="dxa"/>
            <w:shd w:val="clear" w:color="auto" w:fill="FFFFFF"/>
          </w:tcPr>
          <w:p w14:paraId="5967F041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1242 Actualización de Planes Municipales de vivienda y suelo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78E5BA" w14:textId="77777777" w:rsidR="00254883" w:rsidRPr="00D24D9F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0C82B17B" w14:textId="77777777" w:rsidTr="00C17110">
        <w:trPr>
          <w:jc w:val="center"/>
        </w:trPr>
        <w:tc>
          <w:tcPr>
            <w:tcW w:w="8008" w:type="dxa"/>
            <w:shd w:val="clear" w:color="auto" w:fill="CCCCCC"/>
          </w:tcPr>
          <w:p w14:paraId="5594E6C7" w14:textId="3D3FFDE2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10" w:tooltip="Ir al documento" w:history="1">
              <w:r w:rsidR="00254883" w:rsidRPr="008B1859">
                <w:rPr>
                  <w:rStyle w:val="Hipervnculo"/>
                  <w:rFonts w:ascii="Calibri" w:hAnsi="Calibri"/>
                  <w:sz w:val="20"/>
                </w:rPr>
                <w:t>13 Programas de Medio Ambiente</w:t>
              </w:r>
            </w:hyperlink>
            <w:r w:rsidR="00254883" w:rsidRPr="008B1859">
              <w:rPr>
                <w:rFonts w:ascii="Calibri" w:hAnsi="Calibri"/>
                <w:sz w:val="20"/>
              </w:rPr>
              <w:t xml:space="preserve">   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652C8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145F40" w14:paraId="2B223ADB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CDF619A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130 Otros programas de medio ambiente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000F9" w14:textId="77777777" w:rsidR="00254883" w:rsidRPr="00145F40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2468ABE6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B38BAB3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13001 Asesoramiento ambiental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F4862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EF1FA2" w14:paraId="6EECCBCD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E97574B" w14:textId="6C712073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1" w:tooltip="Ir al documento" w:history="1">
              <w:r w:rsidR="00254883" w:rsidRPr="008B1859">
                <w:rPr>
                  <w:rStyle w:val="Hipervnculo"/>
                  <w:rFonts w:ascii="Calibri" w:hAnsi="Calibri"/>
                  <w:sz w:val="20"/>
                </w:rPr>
                <w:t>13003 Ciclo integral del Agua Urbana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6EFCAFAF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4E7D548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D5361CD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E63A52">
              <w:rPr>
                <w:rFonts w:ascii="Calibri" w:hAnsi="Calibri"/>
                <w:sz w:val="20"/>
              </w:rPr>
              <w:t>13003A Mantenimiento y Conservación de EDAR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B9F5B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361752DB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91FA8AA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13003F Unidad de detección de fugas en redes de abastecimiento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64665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45B5BEB8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BC52720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br w:type="page"/>
              <w:t>13003J Suministro e instalación de contadores de agua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ADE7A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7D55B2D9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8626EDC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13003K Implantación de la </w:t>
            </w:r>
            <w:proofErr w:type="spellStart"/>
            <w:r w:rsidRPr="00E63A52">
              <w:rPr>
                <w:rFonts w:ascii="Calibri" w:hAnsi="Calibri"/>
                <w:sz w:val="20"/>
              </w:rPr>
              <w:t>telegestión</w:t>
            </w:r>
            <w:proofErr w:type="spellEnd"/>
            <w:r w:rsidRPr="00E63A52">
              <w:rPr>
                <w:rFonts w:ascii="Calibri" w:hAnsi="Calibri"/>
                <w:sz w:val="20"/>
              </w:rPr>
              <w:t xml:space="preserve"> del ciclo integral del agua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3DBD8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254883" w:rsidRPr="00EF1FA2" w14:paraId="424E30A9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BBB36AD" w14:textId="091F830B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13003L Otros suministros y actuaciones de mejora del ciclo integral del agua que no requieren proyecto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D70D3" w14:textId="77777777" w:rsidR="00254883" w:rsidRPr="00EF1FA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C70F82" w14:paraId="4162ADA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B85028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13003O Control de agua no registrada: detección de fraudes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E2372" w14:textId="77777777" w:rsidR="00254883" w:rsidRPr="005E12F8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E12F8" w14:paraId="091346F3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1AD707C" w14:textId="5B1541FF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2" w:tooltip="Ir al documento" w:history="1">
              <w:r w:rsidR="00254883" w:rsidRPr="008B1859">
                <w:rPr>
                  <w:rStyle w:val="Hipervnculo"/>
                  <w:rFonts w:ascii="Calibri" w:hAnsi="Calibri"/>
                  <w:sz w:val="20"/>
                </w:rPr>
                <w:t>13004 Control de la calidad ambiental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75C10615" w14:textId="77777777" w:rsidR="00254883" w:rsidRPr="005E12F8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145F40" w14:paraId="38C6605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395914C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13004B Control de Aguas Residuales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3F337" w14:textId="77777777" w:rsidR="00254883" w:rsidRPr="00145F40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254883" w:rsidRPr="005E12F8" w14:paraId="2D2D69C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2D69ED60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br w:type="page"/>
              <w:t>13004F Control de la calidad del aire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44F92" w14:textId="77777777" w:rsidR="00254883" w:rsidRPr="005E12F8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254883" w:rsidRPr="003803A8" w14:paraId="1CF5EDD8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23F0986" w14:textId="245121EB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3" w:tooltip="Ir al documento" w:history="1">
              <w:r w:rsidR="00254883" w:rsidRPr="008B1859">
                <w:rPr>
                  <w:rStyle w:val="Hipervnculo"/>
                  <w:rFonts w:ascii="Calibri" w:hAnsi="Calibri"/>
                  <w:sz w:val="20"/>
                </w:rPr>
                <w:t>131 Programas de residuos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075D2F8D" w14:textId="77777777" w:rsidR="00254883" w:rsidRPr="003803A8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3803A8" w14:paraId="3CBF8556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CB47917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 w:cs="Tunga"/>
                <w:b/>
              </w:rPr>
            </w:pPr>
            <w:r w:rsidRPr="00E63A52">
              <w:rPr>
                <w:rFonts w:ascii="Calibri" w:hAnsi="Calibri"/>
                <w:sz w:val="20"/>
              </w:rPr>
              <w:t xml:space="preserve">13101 </w:t>
            </w:r>
            <w:proofErr w:type="spellStart"/>
            <w:r w:rsidRPr="00E63A52">
              <w:rPr>
                <w:rFonts w:ascii="Calibri" w:hAnsi="Calibri"/>
                <w:sz w:val="20"/>
              </w:rPr>
              <w:t>Contenerización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296581F" w14:textId="77777777" w:rsidR="00254883" w:rsidRPr="003803A8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3803A8" w14:paraId="700865A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A6B198C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13103 Visitas a las aulas medioambientales de residuos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FD984" w14:textId="77777777" w:rsidR="00254883" w:rsidRPr="003803A8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1D36470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D2FD909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13104 Vehículos para recogida de residuos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5F85F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5B3861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64EB9D2" w14:textId="36D10DE9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4" w:tooltip="Ir al documento" w:history="1">
              <w:r w:rsidR="00254883" w:rsidRPr="008B1859">
                <w:rPr>
                  <w:rStyle w:val="Hipervnculo"/>
                  <w:rFonts w:ascii="Calibri" w:hAnsi="Calibri"/>
                  <w:sz w:val="20"/>
                </w:rPr>
                <w:t>132 Sostenibilidad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553B7991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0633A1DB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32B2493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13203 Red Granadina de Municipios hacia la sostenibilidad (RED GRAMAS)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6F28C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7DF02F07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5D4FC7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13204 Caminos escolares seguros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72E83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EA1DC00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2491EC6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13204A Caminos escolares seguros: Grupo de trabajo</w:t>
            </w:r>
            <w:r w:rsidRPr="00E63A52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E55E4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5FB1E237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281EA7A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13204B Caminos escolares seguros: Ejecución de proyectos</w:t>
            </w:r>
            <w:r w:rsidRPr="00E63A52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D3B89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741CE4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64043F4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13205 Fomento del compostaje doméstico y comunitario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BB7AA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2AC78BC7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29415C5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13206 Exposiciones itinerantes y campañas de sensibilización ambiental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41070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0E468493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44A2B2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 xml:space="preserve">13207 Movilidad sostenible en institutos de la provincia: </w:t>
            </w:r>
            <w:proofErr w:type="spellStart"/>
            <w:r w:rsidRPr="00E63A52">
              <w:rPr>
                <w:rFonts w:ascii="Calibri" w:hAnsi="Calibri"/>
                <w:sz w:val="20"/>
              </w:rPr>
              <w:t>Stars</w:t>
            </w:r>
            <w:proofErr w:type="spellEnd"/>
            <w:r w:rsidRPr="00E63A52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63A52">
              <w:rPr>
                <w:rFonts w:ascii="Calibri" w:hAnsi="Calibri"/>
                <w:sz w:val="20"/>
              </w:rPr>
              <w:t>Dipgra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C658905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F15455F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258A357" w14:textId="411D6204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13208 Programas de zonas litorales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F1353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7C7EAAB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5B9D27A" w14:textId="3E14CE9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13208A Asistencia en los Planes de seguridad y salvamento de playas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C4BA5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9C89E50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F6B4C3D" w14:textId="3AECCEDA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13208B Balizamiento y limpieza de aguas del litoral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88A91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1665F244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D3E146B" w14:textId="4E909525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13208C Asistencia en redacción de ordenanzas de playas y buenas prácticas de trabajo en el   litoral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23207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76A1E0F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23F605C" w14:textId="18DBB186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13208D Acciones de promoción del patrimonio natural de la costa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08F66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6728ED1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8F96946" w14:textId="2F74B771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13209 Dinamización de juegos de temática ambiental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84917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36323" w14:paraId="2899948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44A58C5" w14:textId="336DABA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132010 Energía en los coles Granada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C3A69" w14:textId="77777777" w:rsidR="00254883" w:rsidRPr="0093632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315AA" w14:paraId="5A529774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E132EC5" w14:textId="5A4F4350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5" w:tooltip="Ir al documento" w:history="1">
              <w:r w:rsidR="00254883" w:rsidRPr="00EB300D">
                <w:rPr>
                  <w:rStyle w:val="Hipervnculo"/>
                  <w:rFonts w:ascii="Calibri" w:hAnsi="Calibri"/>
                  <w:sz w:val="20"/>
                </w:rPr>
                <w:t>134 Salud pública y fomento de la protección animal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60F60CB6" w14:textId="77777777" w:rsidR="00254883" w:rsidRPr="007315A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315AA" w14:paraId="6BF709C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2D892837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134A Lucha </w:t>
            </w:r>
            <w:proofErr w:type="spellStart"/>
            <w:r w:rsidRPr="00E63A52">
              <w:rPr>
                <w:rFonts w:ascii="Calibri" w:hAnsi="Calibri"/>
                <w:sz w:val="20"/>
              </w:rPr>
              <w:t>antivectorial</w:t>
            </w:r>
            <w:proofErr w:type="spellEnd"/>
            <w:r w:rsidRPr="00E63A52">
              <w:rPr>
                <w:rFonts w:ascii="Calibri" w:hAnsi="Calibri"/>
                <w:sz w:val="20"/>
              </w:rPr>
              <w:t xml:space="preserve"> integrada y 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88F1D" w14:textId="77777777" w:rsidR="00254883" w:rsidRPr="007315A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315AA" w14:paraId="1B16041A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F3FD523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134B Actuaciones encaminadas a la protección de animales domésticos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0A490" w14:textId="77777777" w:rsidR="00254883" w:rsidRPr="007315A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bookmarkStart w:id="0" w:name="OLE_LINK1"/>
      <w:tr w:rsidR="00254883" w:rsidRPr="00707B43" w14:paraId="7F2EE3A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6A8207A" w14:textId="16852054" w:rsidR="00254883" w:rsidRPr="00E63A52" w:rsidRDefault="00EB300D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/>
            </w:r>
            <w:r>
              <w:rPr>
                <w:rFonts w:ascii="Calibri" w:hAnsi="Calibri"/>
                <w:sz w:val="20"/>
              </w:rPr>
              <w:instrText xml:space="preserve"> HYPERLINK "https://www.dipgra.es/uploaddoc/areas/1268/(8)%20138%20Gesti%C3%B3n%20energ%C3%A9tica%20municipal.pdf" \o "Ir al documento"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254883" w:rsidRPr="00EB300D">
              <w:rPr>
                <w:rStyle w:val="Hipervnculo"/>
                <w:rFonts w:ascii="Calibri" w:hAnsi="Calibri"/>
                <w:sz w:val="20"/>
              </w:rPr>
              <w:t xml:space="preserve">138 </w:t>
            </w:r>
            <w:bookmarkEnd w:id="0"/>
            <w:r w:rsidR="00254883" w:rsidRPr="00EB300D">
              <w:rPr>
                <w:rStyle w:val="Hipervnculo"/>
                <w:rFonts w:ascii="Calibri" w:hAnsi="Calibri"/>
                <w:sz w:val="20"/>
              </w:rPr>
              <w:t xml:space="preserve">Gestión energética Municipal  </w:t>
            </w:r>
            <w:r>
              <w:rPr>
                <w:rFonts w:ascii="Calibri" w:hAnsi="Calibri"/>
                <w:sz w:val="20"/>
              </w:rPr>
              <w:fldChar w:fldCharType="end"/>
            </w:r>
            <w:r w:rsidR="00254883" w:rsidRPr="00EB300D">
              <w:rPr>
                <w:rFonts w:ascii="Calibri" w:hAnsi="Calibri"/>
                <w:sz w:val="20"/>
              </w:rPr>
              <w:t xml:space="preserve">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2C9A6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1A725B9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4DFA14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1389 Otros programas de Gestión Energética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B227E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8D1AB44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445EFDE7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1389H Transición energética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F5CA4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BB215CA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3EA3FF35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1389H1 Conocimiento: Redacción de auditorías, planes, programas para transición energética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2743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7A0D48D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49FAA0C0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1389H2 Formación, participación y sensibilización para la transición energética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5D2B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7A20111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6006EF8D" w14:textId="4FAC47D8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1389H3 Incentivos para la transición energética municipal y la recuperación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0D54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955BD2F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7D0FDCF0" w14:textId="734190E1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1389H4 Gobernanza local en el proceso de transición energética y recuperación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BD560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FC3BE6" w14:paraId="2318DD6A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794790D5" w14:textId="18D388B2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6" w:tooltip="Ir al documento" w:history="1">
              <w:r w:rsidR="00254883" w:rsidRPr="00066D8D">
                <w:rPr>
                  <w:rStyle w:val="Hipervnculo"/>
                  <w:rFonts w:ascii="Calibri" w:hAnsi="Calibri"/>
                  <w:sz w:val="20"/>
                </w:rPr>
                <w:t>139 Itinerarios naturales no motorizados</w:t>
              </w:r>
            </w:hyperlink>
            <w:r w:rsidR="00254883" w:rsidRPr="00066D8D">
              <w:rPr>
                <w:rFonts w:ascii="Calibri" w:hAnsi="Calibri"/>
                <w:sz w:val="20"/>
              </w:rPr>
              <w:t xml:space="preserve">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C36A3" w14:textId="77777777" w:rsidR="00254883" w:rsidRPr="00FC3BE6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1ABEB032" w14:textId="77777777" w:rsidTr="00C17110">
        <w:trPr>
          <w:jc w:val="center"/>
        </w:trPr>
        <w:tc>
          <w:tcPr>
            <w:tcW w:w="8008" w:type="dxa"/>
            <w:shd w:val="clear" w:color="auto" w:fill="CCCCCC"/>
          </w:tcPr>
          <w:p w14:paraId="0BF2E8F4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14 Otros Programas del Sector Territorio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F8A06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7317730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207A217E" w14:textId="1702C1A4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7" w:tooltip="Ir al documento" w:history="1">
              <w:r w:rsidR="00254883" w:rsidRPr="00066D8D">
                <w:rPr>
                  <w:rStyle w:val="Hipervnculo"/>
                  <w:rFonts w:ascii="Calibri" w:hAnsi="Calibri"/>
                  <w:sz w:val="20"/>
                </w:rPr>
                <w:t>141 Asistencias técnicas municipales</w:t>
              </w:r>
            </w:hyperlink>
            <w:r w:rsidR="00254883" w:rsidRPr="00066D8D">
              <w:rPr>
                <w:rFonts w:ascii="Calibri" w:hAnsi="Calibri"/>
                <w:sz w:val="20"/>
              </w:rPr>
              <w:t xml:space="preserve">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3AE04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093F971A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5A3E19D" w14:textId="0621B28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1412 Asistencias técnicas en materia de edificación, equipamientos públicos o infraestructuras urbanas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32A03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4C35188D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7BE2E34" w14:textId="10C64F70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1412A Redacción de documentos técnicos relativos a infraestructuras urbanas y equipamientos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F3F88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02A7F86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C4B9719" w14:textId="0319F2F3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1412B Redacción de proyectos de ejecución y direcciones de obra de edificación, equipamientos públicos o infraestructuras urbanas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06037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639509E7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A005776" w14:textId="4300F67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1413 Inventario de bienes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83564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159063EF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DF4309C" w14:textId="2069B38B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1413A Inventario de Bienes Inmuebles Urbanos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9B48D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68AAB3B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CD3F417" w14:textId="26955D61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1413C Inventario de caminos rurales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809BE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2FE0094A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F29F5F1" w14:textId="6C75109A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1418 Otros informes o asistencias técnicas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D0907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42A53" w14:paraId="009B2C4E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4961841" w14:textId="3F4E2AD4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1418A Plan municipal de inspección de actividades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D5ECF" w14:textId="77777777" w:rsidR="00254883" w:rsidRPr="00942A5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634A58" w14:paraId="0A0DBAD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3EEF98C" w14:textId="77777777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8" w:tooltip="Ir al documento" w:history="1">
              <w:r w:rsidR="00254883" w:rsidRPr="00E63A52">
                <w:rPr>
                  <w:rStyle w:val="Hipervnculo"/>
                  <w:rFonts w:ascii="Calibri" w:hAnsi="Calibri"/>
                  <w:color w:val="auto"/>
                  <w:sz w:val="20"/>
                  <w:u w:val="none"/>
                </w:rPr>
                <w:t>147 Asistencia a municipios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41E85B92" w14:textId="77777777" w:rsidR="00254883" w:rsidRPr="00634A58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634A58" w14:paraId="27B1FC3E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BC4C867" w14:textId="1A0549C5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19" w:tooltip="Ir al documento" w:history="1">
              <w:r w:rsidR="00254883" w:rsidRPr="00CA17E6">
                <w:rPr>
                  <w:rStyle w:val="Hipervnculo"/>
                  <w:rFonts w:ascii="Calibri" w:hAnsi="Calibri"/>
                  <w:sz w:val="20"/>
                </w:rPr>
                <w:t>1470 Vivero provincial, parques y jardines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57490782" w14:textId="77777777" w:rsidR="00254883" w:rsidRPr="00634A58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634A58" w14:paraId="6800D8A7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C0B4063" w14:textId="2DF04074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1470A Parques y jardines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20F47" w14:textId="77777777" w:rsidR="00254883" w:rsidRPr="00634A58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634A58" w14:paraId="26AC4584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62B5CD7" w14:textId="4CB1CDE6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1470C Escuela verde del vivero provincial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56764" w14:textId="77777777" w:rsidR="00254883" w:rsidRPr="00634A58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634A58" w14:paraId="1A5E0C26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3A6877B" w14:textId="09D3337F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0" w:tooltip="Ir al documento" w:history="1">
              <w:r w:rsidR="00254883" w:rsidRPr="00CA17E6">
                <w:rPr>
                  <w:rStyle w:val="Hipervnculo"/>
                  <w:rFonts w:ascii="Calibri" w:hAnsi="Calibri"/>
                  <w:sz w:val="20"/>
                </w:rPr>
                <w:t>1471 Secretaría-Intervención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6A81C9A" w14:textId="77777777" w:rsidR="00254883" w:rsidRPr="00634A58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2149" w14:paraId="65CCB03F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2268D38" w14:textId="3299856D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21" w:tooltip="Ir al documento" w:history="1">
              <w:r w:rsidR="00254883" w:rsidRPr="00CA17E6">
                <w:rPr>
                  <w:rStyle w:val="Hipervnculo"/>
                  <w:rFonts w:ascii="Calibri" w:hAnsi="Calibri"/>
                  <w:sz w:val="20"/>
                </w:rPr>
                <w:t>1474 Trasparencia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4C048E1C" w14:textId="77777777" w:rsidR="00254883" w:rsidRPr="00F12149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2149" w14:paraId="50DB444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8924630" w14:textId="186CF168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22" w:tooltip="Ir al documento" w:history="1">
              <w:r w:rsidR="00254883" w:rsidRPr="00CA17E6">
                <w:rPr>
                  <w:rStyle w:val="Hipervnculo"/>
                  <w:rFonts w:ascii="Calibri" w:hAnsi="Calibri"/>
                  <w:sz w:val="20"/>
                </w:rPr>
                <w:t>1475 Organización y mantenimiento de archivos municipales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1E9B8F75" w14:textId="77777777" w:rsidR="00254883" w:rsidRPr="00F12149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4CB33816" w14:textId="77777777" w:rsidTr="00C17110">
        <w:trPr>
          <w:jc w:val="center"/>
        </w:trPr>
        <w:tc>
          <w:tcPr>
            <w:tcW w:w="8008" w:type="dxa"/>
            <w:shd w:val="clear" w:color="auto" w:fill="CCCCCC"/>
          </w:tcPr>
          <w:p w14:paraId="06D68021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15 Programas de empleo y desarrollo sostenible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E37E5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1ED2BAA0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27B936A" w14:textId="25C6D016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3" w:tooltip="Ir al documento" w:history="1">
              <w:r w:rsidR="00254883" w:rsidRPr="00CA17E6">
                <w:rPr>
                  <w:rStyle w:val="Hipervnculo"/>
                  <w:rFonts w:ascii="Calibri" w:hAnsi="Calibri"/>
                  <w:sz w:val="20"/>
                </w:rPr>
                <w:t>150 Fomento y desarrollo rural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9D300CE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38E92440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54E5329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150B Cooperación en ferias </w:t>
            </w:r>
            <w:proofErr w:type="spellStart"/>
            <w:r w:rsidRPr="00E63A52">
              <w:rPr>
                <w:rFonts w:ascii="Calibri" w:hAnsi="Calibri"/>
                <w:sz w:val="20"/>
              </w:rPr>
              <w:t>agroganaderas</w:t>
            </w:r>
            <w:proofErr w:type="spellEnd"/>
            <w:r w:rsidRPr="00E63A52">
              <w:rPr>
                <w:rFonts w:ascii="Calibri" w:hAnsi="Calibri"/>
                <w:sz w:val="20"/>
              </w:rPr>
              <w:t xml:space="preserve"> y agroalimentarias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906DC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0EFCF8F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3208EA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smartTag w:uri="urn:schemas-microsoft-com:office:smarttags" w:element="metricconverter">
              <w:smartTagPr>
                <w:attr w:name="ProductID" w:val="150C"/>
              </w:smartTagPr>
              <w:r w:rsidRPr="00E63A52">
                <w:rPr>
                  <w:rFonts w:ascii="Calibri" w:hAnsi="Calibri"/>
                  <w:sz w:val="20"/>
                </w:rPr>
                <w:t>150C</w:t>
              </w:r>
            </w:smartTag>
            <w:r w:rsidRPr="00E63A52">
              <w:rPr>
                <w:rFonts w:ascii="Calibri" w:hAnsi="Calibri"/>
                <w:sz w:val="20"/>
              </w:rPr>
              <w:t xml:space="preserve"> Informes-valoración del inventario rústico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E8479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723DED36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9E6E715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150D Valoración de fincas rústicas y actuaciones en suelo no urbanizable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BC694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3AA7C8A9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CC21B77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lastRenderedPageBreak/>
              <w:t>150J Jornadas y Seminarios relacionados con el sector agroalimentario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47EF8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1E2D" w14:paraId="7D2291D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1C9C9B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86" w:hanging="68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150K Banco Provincial de tierras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B8463" w14:textId="77777777" w:rsidR="00254883" w:rsidRPr="009F1E2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E12E5" w14:paraId="6B17EDB3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241068C" w14:textId="1979E3BA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4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 xml:space="preserve">151 Oficina de proyectos europeos para el desarrollo local </w:t>
              </w:r>
            </w:hyperlink>
            <w:r w:rsidR="00254883" w:rsidRPr="00973EAF">
              <w:rPr>
                <w:rFonts w:ascii="Calibri" w:hAnsi="Calibri"/>
                <w:sz w:val="20"/>
              </w:rPr>
              <w:t xml:space="preserve">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4FA03" w14:textId="77777777" w:rsidR="00254883" w:rsidRPr="00EE12E5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641671" w14:paraId="7522D0E6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1006D71A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5" w:hanging="505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1516  Asistencia para la captación y gestión de recursos europeos para el  empleo y el desarrollo local, difusión de información de interés y formación en asuntos europeos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6C9A6" w14:textId="77777777" w:rsidR="00254883" w:rsidRPr="00641671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E12E5" w14:paraId="1A57FF40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53B50176" w14:textId="77777777" w:rsidR="00254883" w:rsidRPr="00E63A52" w:rsidRDefault="00254883" w:rsidP="00254883">
            <w:pPr>
              <w:spacing w:line="240" w:lineRule="auto"/>
              <w:ind w:left="627" w:hanging="627"/>
              <w:rPr>
                <w:rFonts w:ascii="Calibri" w:hAnsi="Calibri" w:cs="Tahoma"/>
                <w:b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1516C  </w:t>
            </w:r>
            <w:r w:rsidRPr="00E63A52">
              <w:rPr>
                <w:rFonts w:ascii="Calibri" w:hAnsi="Calibri" w:cs="Tahoma"/>
                <w:sz w:val="20"/>
                <w:szCs w:val="20"/>
              </w:rPr>
              <w:t>Captación de fondos europeos para el desarrollo de la provincia por las entidades locales y actuaciones para facilitar la gestión de dichos fondos: difusión de información, asesoramiento, formación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5FA16" w14:textId="77777777" w:rsidR="00254883" w:rsidRPr="00EE12E5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E12E5" w14:paraId="1A957ED6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CE80B3F" w14:textId="7622F9F9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5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152 Asistencia y cooperación a la promoción económica local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D04574A" w14:textId="77777777" w:rsidR="00254883" w:rsidRPr="00EE12E5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E12E5" w14:paraId="4E769B69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42FA01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152A Promoción y sostenibilidad de iniciativas económicas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EB0EF" w14:textId="77777777" w:rsidR="00254883" w:rsidRPr="00EE12E5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E12E5" w14:paraId="5433C464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3EB632D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152A10 Formación en cultura emprendedora y gestión empresarial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89974" w14:textId="77777777" w:rsidR="00254883" w:rsidRPr="00EE12E5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EE12E5" w14:paraId="4F7746CF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30992A1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152A30 Estudios de viabilidad de gestión de servicios públicos y actividades económicas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AD919" w14:textId="77777777" w:rsidR="00254883" w:rsidRPr="00EE12E5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254883" w:rsidRPr="00BA4B3D" w14:paraId="5FBC33CC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2DE462EB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152B Desarrollo de la actividad productiva local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3A48B" w14:textId="77777777" w:rsidR="00254883" w:rsidRPr="00BA4B3D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254883" w:rsidRPr="00BA4B3D" w14:paraId="3412A48D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0793DB54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152B10 Asistencia a emprendedores y empresas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1D2D9" w14:textId="77777777" w:rsidR="00254883" w:rsidRPr="00BA4B3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BA4B3D" w14:paraId="2E0A70D8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45EF1D4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152B20 Cooperación en el lanzamiento y gestión de centros locales de empresas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02364" w14:textId="77777777" w:rsidR="00254883" w:rsidRPr="00BA4B3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BA4B3D" w14:paraId="1C43E702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6F1FDA52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152B30 Apoyo a sectores estratégicos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76F41" w14:textId="77777777" w:rsidR="00254883" w:rsidRPr="00BA4B3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0891069E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401FBC2" w14:textId="0FF4CA86" w:rsidR="00254883" w:rsidRPr="00E63A52" w:rsidRDefault="007D0E05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hyperlink r:id="rId26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  <w:szCs w:val="20"/>
                </w:rPr>
                <w:t xml:space="preserve">153  Formación para el empleo   </w:t>
              </w:r>
            </w:hyperlink>
            <w:r w:rsidR="00254883" w:rsidRPr="00973EAF">
              <w:rPr>
                <w:rFonts w:ascii="Calibri" w:hAnsi="Calibri"/>
                <w:sz w:val="20"/>
                <w:szCs w:val="20"/>
              </w:rPr>
              <w:t xml:space="preserve">                                                      </w:t>
            </w:r>
            <w:r w:rsidR="00254883" w:rsidRPr="00E63A5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43EFC" w14:textId="77777777" w:rsidR="00254883" w:rsidRPr="008D57B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160EB1C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78ABF9D3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153K12 </w:t>
            </w:r>
            <w:r w:rsidRPr="00E63A52">
              <w:rPr>
                <w:rFonts w:ascii="Calibri" w:hAnsi="Calibri" w:cs="Calibri"/>
                <w:bCs/>
                <w:sz w:val="20"/>
              </w:rPr>
              <w:t>Acciones de Formación para el Empleo sobre las necesidades específicas locales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C0F95" w14:textId="77777777" w:rsidR="00254883" w:rsidRPr="008D57B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4FACB7C1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CC5FEDF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153K2 Aula Mentor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F8EF8" w14:textId="77777777" w:rsidR="00254883" w:rsidRPr="008D57B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7170A5F7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30124407" w14:textId="77777777" w:rsidR="00254883" w:rsidRPr="00E63A52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153L8 Asistencias Técnicas en materia de Formación para el empleo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87D03" w14:textId="77777777" w:rsidR="00254883" w:rsidRPr="008D57BD" w:rsidRDefault="00254883" w:rsidP="00254883">
            <w:pPr>
              <w:ind w:left="866" w:hanging="866"/>
              <w:rPr>
                <w:rFonts w:ascii="Calibri" w:hAnsi="Calibri"/>
                <w:sz w:val="20"/>
                <w:szCs w:val="20"/>
              </w:rPr>
            </w:pPr>
          </w:p>
        </w:tc>
      </w:tr>
      <w:tr w:rsidR="00254883" w:rsidRPr="008D57BD" w14:paraId="7830DDE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99BF8AF" w14:textId="15F077F6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7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154  Asistencias técnicas en iniciativas de desarrollo sostenible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3FA0001B" w14:textId="77777777" w:rsidR="00254883" w:rsidRPr="008D57B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1EAC02D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5BED04D" w14:textId="36D4EE8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15422 Diseño de Agenda urbana 2030 para el desarrollo sostenible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CF8D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254883" w:rsidRPr="008D57BD" w14:paraId="67F086DB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DE1C197" w14:textId="1AC49883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15423 Asistencia técnica en la implementación inicial y consolidación de planes de acción de las agendas urbanas 2030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C7D52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254883" w:rsidRPr="008D57BD" w14:paraId="36B170D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DEFB369" w14:textId="392971B5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15423A Asistencia técnica en la implementación inicial de planes de acción de las agendas urbanas municipales (primer año de implementación)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293EC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254883" w:rsidRPr="008D57BD" w14:paraId="3525F73A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C0DA0F1" w14:textId="2C0D6B8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15423B Consolidación de la implementación de planes de acción de las agendas urbanas municipales (segundo año de implementación)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40F26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254883" w:rsidRPr="008D57BD" w14:paraId="3BB5DCEB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7F5581B" w14:textId="26836219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8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158 Observatorio territorial de estudios y análisis (OTEA)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A41DC86" w14:textId="77777777" w:rsidR="00254883" w:rsidRPr="008D57B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549B6EAF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E8EDD9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1584 Observatorio Territorial de Estudios y Análisis (OTEA)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CCD" w14:textId="77777777" w:rsidR="00254883" w:rsidRPr="005F65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254883" w:rsidRPr="008D57BD" w14:paraId="27D2742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9F22416" w14:textId="25292037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29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159 Otros programas de empleo y desarrollo sostenible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095F4B25" w14:textId="77777777" w:rsidR="00254883" w:rsidRPr="008D57B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D57BD" w14:paraId="2F998ED5" w14:textId="77777777" w:rsidTr="00C17110">
        <w:trPr>
          <w:jc w:val="center"/>
        </w:trPr>
        <w:tc>
          <w:tcPr>
            <w:tcW w:w="8008" w:type="dxa"/>
            <w:shd w:val="clear" w:color="auto" w:fill="auto"/>
          </w:tcPr>
          <w:p w14:paraId="4FBFC2DB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159C Responsabilidad social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3239A" w14:textId="77777777" w:rsidR="00254883" w:rsidRPr="008D57BD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1164829F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0D9A36A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16 Programas de Administración Electrónica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08B7F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07CD1B8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7F3CE6C" w14:textId="0A94A536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0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 xml:space="preserve">163  Red </w:t>
              </w:r>
              <w:proofErr w:type="spellStart"/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Mulhacén</w:t>
              </w:r>
              <w:proofErr w:type="spellEnd"/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 xml:space="preserve">      </w:t>
              </w:r>
            </w:hyperlink>
            <w:r w:rsidR="00254883" w:rsidRPr="00973EAF">
              <w:rPr>
                <w:rFonts w:ascii="Calibri" w:hAnsi="Calibri"/>
                <w:sz w:val="20"/>
              </w:rPr>
              <w:t xml:space="preserve">             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2FC1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66B2A60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2A5CD7A" w14:textId="4414D46E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1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164  Asesoría informática a municipios</w:t>
              </w:r>
            </w:hyperlink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8AD7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3A75C03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E979262" w14:textId="32F54258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2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 xml:space="preserve">165  Servicios básicos de internet  </w:t>
              </w:r>
            </w:hyperlink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7BCE0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13B7600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25B7B22" w14:textId="4D3C0F92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3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166  Asistencia en software de gestión municipal</w:t>
              </w:r>
            </w:hyperlink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FA4F1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3B7BAF4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CEAF7E0" w14:textId="45889A40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4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>167  Sede electrónica  municipal</w:t>
              </w:r>
            </w:hyperlink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453B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7B9EEBFC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1300FC6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E63A52">
              <w:rPr>
                <w:rFonts w:ascii="Calibri" w:hAnsi="Calibri"/>
                <w:b/>
                <w:bCs/>
                <w:sz w:val="20"/>
              </w:rPr>
              <w:t xml:space="preserve">Programas del sector Ciudadanía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0F189" w14:textId="77777777" w:rsidR="00254883" w:rsidRPr="00707B43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</w:tr>
      <w:tr w:rsidR="00254883" w:rsidRPr="00707B43" w14:paraId="71D9AD6B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1AD00CDF" w14:textId="2B7DD126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35" w:tooltip="Ir al documento" w:history="1">
              <w:r w:rsidR="00254883" w:rsidRPr="00973EAF">
                <w:rPr>
                  <w:rStyle w:val="Hipervnculo"/>
                  <w:rFonts w:ascii="Calibri" w:hAnsi="Calibri"/>
                  <w:sz w:val="20"/>
                </w:rPr>
                <w:t xml:space="preserve">21 Servicios Sociales Comunitarios   </w:t>
              </w:r>
            </w:hyperlink>
            <w:r w:rsidR="00254883" w:rsidRPr="00973EAF">
              <w:rPr>
                <w:rFonts w:ascii="Calibri" w:hAnsi="Calibri"/>
                <w:sz w:val="20"/>
              </w:rPr>
              <w:t xml:space="preserve">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A974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A10875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6DED80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 xml:space="preserve">211 Programas básicos de servicios sociales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295FA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4BD068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723ECB1" w14:textId="77777777" w:rsidR="00254883" w:rsidRPr="00E63A52" w:rsidRDefault="00254883" w:rsidP="00254883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213 Fomento del envejecimiento activo y participación social de las personas mayores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C19F7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F015E6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2AF3A50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2131 Actividades de promoción del envejecimiento activo y </w:t>
            </w:r>
            <w:r w:rsidRPr="00E63A52">
              <w:rPr>
                <w:rFonts w:ascii="Calibri" w:hAnsi="Calibri"/>
                <w:sz w:val="20"/>
                <w:szCs w:val="24"/>
              </w:rPr>
              <w:t>actividades intergeneracionales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CD26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8C9E18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28EDE0B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2131Q1 Taller de hierbas aromáticas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9435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27DA04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C1C396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 xml:space="preserve">2131Q4 Verbena terapéutica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42434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3CE967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8CA168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2131Q6 Taller de alimentación saludable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48E1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45F8C6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76E111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2131Q7 Taller de gimnasia para la mente: aprende a activar tu mente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2875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EAB5F4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099CC7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2131Q8 Compra inteligente y manipulación de alimentos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5DFE6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2ED372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F72459C" w14:textId="712B93A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2131R1 Taller práctico de manejo de móviles inteligentes y aplicaciones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55B5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9AAE2F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C10815D" w14:textId="1A9A5E9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2131R2 Taller de Musicoterapia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FC666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2F49A2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22D9F42" w14:textId="791837A3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2131R3 Taller stop a la soledad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3613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2D94DC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EC8E7C5" w14:textId="70A2383D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lastRenderedPageBreak/>
              <w:t>2131Q2 Taller de iniciación de música En modo mayor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07F87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348CDE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B50E709" w14:textId="0915A553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2131Q3 Taller de iniciación de Ajedrez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C2E4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0F2CCE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1689466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634" w:hanging="634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2132A  Fomento del envejecimiento activo y participación social de las personas mayores en los municipios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1FBBA" w14:textId="77777777" w:rsidR="00254883" w:rsidRPr="00707B43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90139E" w14:paraId="50A1D36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DABE547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214 Programa extraordinario de apoyo económico a municipios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7BE70" w14:textId="77777777" w:rsidR="00254883" w:rsidRPr="0090139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0139E" w14:paraId="3D0D9C4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B374AD0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2141 Programa extraordinario de apoyo económico a municipios para cubrir necesidades de urgente necesidad social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E0333" w14:textId="77777777" w:rsidR="00254883" w:rsidRPr="0090139E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0139E" w14:paraId="5809691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E307CEC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2142 Programa extraordinario de apoyo económico a municipios para la contratación de técnicos/as de inclusión social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5479F" w14:textId="77777777" w:rsidR="00254883" w:rsidRPr="0090139E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68CE0CC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C117862" w14:textId="160CA465" w:rsidR="00254883" w:rsidRPr="00E63A52" w:rsidRDefault="00254883" w:rsidP="00254883">
            <w:pPr>
              <w:spacing w:line="240" w:lineRule="auto"/>
              <w:ind w:left="492" w:hanging="492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2143 Programa para el fomento de la cohesión social, atención a la diversidad y participación de niños, niñas y adolescentes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4506C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90139E" w14:paraId="5DE5DCF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B0A5194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216 Programas de Cooperación Internacional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85A88" w14:textId="77777777" w:rsidR="00254883" w:rsidRPr="0090139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0139E" w14:paraId="004119D6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65B979F" w14:textId="550CD9E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2162 Programa para el asesoramiento en Cooperación Internacional y el fomento de la Educación para el desarrollo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49411" w14:textId="77777777" w:rsidR="00254883" w:rsidRPr="0090139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BA4B3D" w14:paraId="492E9044" w14:textId="77777777" w:rsidTr="00C17110">
        <w:trPr>
          <w:jc w:val="center"/>
        </w:trPr>
        <w:tc>
          <w:tcPr>
            <w:tcW w:w="8008" w:type="dxa"/>
            <w:shd w:val="clear" w:color="auto" w:fill="BFBFBF"/>
            <w:vAlign w:val="center"/>
          </w:tcPr>
          <w:p w14:paraId="5C88C90F" w14:textId="6FE9BC89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36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22 Programa de prevención de drogodependencias y adicciones</w:t>
              </w:r>
            </w:hyperlink>
          </w:p>
        </w:tc>
        <w:tc>
          <w:tcPr>
            <w:tcW w:w="567" w:type="dxa"/>
            <w:shd w:val="clear" w:color="auto" w:fill="BFBFBF"/>
            <w:vAlign w:val="center"/>
          </w:tcPr>
          <w:p w14:paraId="069625A3" w14:textId="77777777" w:rsidR="00254883" w:rsidRPr="00BA4B3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BA4B3D" w14:paraId="4821683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A61676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225 Programa de prevención comunitaria de drogodependencias y adicciones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9C1ED" w14:textId="77777777" w:rsidR="00254883" w:rsidRPr="00BA4B3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BA4B3D" w14:paraId="4229CF9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4A77B31" w14:textId="560D8349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2251 Información, sensibilización y formación sobre el consumo de drogas y otras adicciones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DDAA5" w14:textId="77777777" w:rsidR="00254883" w:rsidRPr="00BA4B3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5767631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90DEA63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2251A Campañas de información y sensibilización acerca del consumo de drogas y otras adicciones comportamentales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5AE96" w14:textId="77777777" w:rsidR="00254883" w:rsidRPr="00707B43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8C55EA" w14:paraId="2F202D0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450745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2251B Taller de formación para mediadores juveniles en drogodependencias y adicciones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B2BE8" w14:textId="77777777" w:rsidR="00254883" w:rsidRPr="008C55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1A1C16" w14:paraId="0104499E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006B9BB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23 Programas de mujer e igualdad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27EB9" w14:textId="77777777" w:rsidR="00254883" w:rsidRPr="001A1C16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1A1C16" w14:paraId="766523D6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C88D924" w14:textId="09F103F5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7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230 Programas para fomentar la Igualdad de Género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48FEEA08" w14:textId="77777777" w:rsidR="00254883" w:rsidRPr="001A1C16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707B43" w14:paraId="4CABE31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11CB2B1" w14:textId="777777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23004 Sensibilización y empoderamiento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00425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741D011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4502C0A" w14:textId="78AEEBE8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23004A Taller online: Feminismos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63BB3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2589198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DBAFA59" w14:textId="3D9F06A0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23004B Taller: el deporte como motor de igualdad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32D2F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0C0C83A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01EC68F" w14:textId="15C052D9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23004C Taller: sabias, magas y brujas. Las mujeres y las plantas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45422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38A0BDE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070D3FB" w14:textId="62F1B03A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23004E Taller: ocupa tu lugar, participación activa desde la perspectiva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10B70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3901B4D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82D20DA" w14:textId="65F57D0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23004F Taller: Enrédate con los saberes de la casa ¿Quién hace qué?...claves para la corresponsabilidad doméstica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22928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212D782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6DFCDB7" w14:textId="01934623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23004H Taller de </w:t>
            </w:r>
            <w:proofErr w:type="spellStart"/>
            <w:r w:rsidRPr="00E63A52">
              <w:rPr>
                <w:rFonts w:ascii="Calibri" w:hAnsi="Calibri"/>
                <w:sz w:val="20"/>
              </w:rPr>
              <w:t>risoterapia</w:t>
            </w:r>
            <w:proofErr w:type="spellEnd"/>
            <w:r w:rsidRPr="00E63A52">
              <w:rPr>
                <w:rFonts w:ascii="Calibri" w:hAnsi="Calibri"/>
                <w:sz w:val="20"/>
              </w:rPr>
              <w:t>. El poder de deconstrucción de la carcajada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39DE6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5F085A9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CAFD08E" w14:textId="54CC356A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23004I Taller para mujeres de reparaciones básicas en el hogar. Bricolaje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0D2EB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606E640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A87CA2C" w14:textId="0BDCF79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23004J Taller de digitalización cotidiana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3DEFD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4961008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83A41FF" w14:textId="050BB7EA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23004K Taller: sitúate, estrategias para la búsqueda de trabajo fuera de casa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2B830" w14:textId="77777777" w:rsidR="00254883" w:rsidRPr="00707B43" w:rsidRDefault="00254883" w:rsidP="00254883">
            <w:pPr>
              <w:ind w:left="686" w:hanging="686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54883" w:rsidRPr="00707B43" w14:paraId="3DADC49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933FFE2" w14:textId="777777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 Educación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C7E15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189F5F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BB3247A" w14:textId="12D8B8A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23005A Taller: generando creatividad, crear para crecer en igualdad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B3555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F869B5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59A0259" w14:textId="6EA9E53E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23005B Taller: ¿Qué veo en la tele?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8F39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652C29B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8D9AE4E" w14:textId="29732D9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23005C Taller: Pon tú la voz. Creación de piezas musicales para fomentar relaciones igualitarias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D65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2FA15D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59191FF" w14:textId="5788D2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23005D Taller: juegos, juguetes no sexistas, no violentos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AA00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3BD2F7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30EE396" w14:textId="7688BEE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23005E Taller de videojuegos: sexismo virtual,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Game</w:t>
            </w:r>
            <w:proofErr w:type="spellEnd"/>
            <w:r w:rsidRPr="00E63A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Over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D3DB7B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F00C6D" w:rsidRPr="00707B43" w14:paraId="478D3E0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FC1B079" w14:textId="2109DF16" w:rsidR="00F00C6D" w:rsidRPr="00E63A52" w:rsidRDefault="00F00C6D" w:rsidP="007D0E05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F00C6D">
              <w:rPr>
                <w:rFonts w:ascii="Calibri" w:hAnsi="Calibri"/>
                <w:iCs/>
                <w:sz w:val="20"/>
                <w:szCs w:val="20"/>
              </w:rPr>
              <w:t>23005F Taller: Redes sociales y género, no te pierdas en la red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14:paraId="649BC97A" w14:textId="77777777" w:rsidR="00F00C6D" w:rsidRPr="00707B43" w:rsidRDefault="00F00C6D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7A039A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6649F41" w14:textId="2A835120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23005G Taller: ¿Qué veo en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Youtube</w:t>
            </w:r>
            <w:proofErr w:type="spellEnd"/>
            <w:r w:rsidRPr="00E63A52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E3C6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44939E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49D62B4" w14:textId="1307A78D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23005H Taller: conéctate Segur</w:t>
            </w:r>
            <w:r w:rsidRPr="00E63A52">
              <w:rPr>
                <w:rFonts w:ascii="Calibri" w:hAnsi="Calibri" w:cs="Calibri"/>
                <w:sz w:val="20"/>
                <w:szCs w:val="20"/>
              </w:rPr>
              <w:t>@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08489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B9182D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EC1A8AD" w14:textId="3685155C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23005I Taller de cuentacuentos: cuéntame un cuento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0AC5F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1E1984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9A37F6C" w14:textId="14F7F6CA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23005J Taller de cuentacuentos: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Kamishibai</w:t>
            </w:r>
            <w:proofErr w:type="spellEnd"/>
            <w:r w:rsidRPr="00E63A52">
              <w:rPr>
                <w:rFonts w:ascii="Calibri" w:hAnsi="Calibri"/>
                <w:sz w:val="20"/>
                <w:szCs w:val="20"/>
              </w:rPr>
              <w:t>, el arte japonés para que la igualdad cuente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C597C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12AA0F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3BFACC1" w14:textId="025C3069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23005K Taller: Literatura y fomento de la lectura: érase una vez un cuento, una historia, al revés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32E79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52C4A1B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BE90BA2" w14:textId="4C508DFC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23005L Taller: Educación afectiva y diversidad sexual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016EC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0773C9A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80F6440" w14:textId="7306132C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23005M Taller: género e interculturalidad, otras mujeres, otras culturas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5AE29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C64CC9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D3FE35E" w14:textId="221BA508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23005N Taller: adolescencia, un torbellino de emociones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2402C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63018C7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ED4E800" w14:textId="3E5B6F33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23005O Taller: El primer viaje del óvulo y el esperma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51E8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72C148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E5ADFD1" w14:textId="777777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 Violencias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9396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196CA2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809D223" w14:textId="33F5D66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23006A charla: Me gusta que me quieran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F7A6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18233B6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5F45E00" w14:textId="6FFDCCC8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23006B Taller: Freno a la escalera de la violencia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70E7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103175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800323D" w14:textId="3800B410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23006C Taller: Stop Porno: Educándonos en otros modelos sexuales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4295A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3877D0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B9A9F52" w14:textId="276E78D2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23006D Taller: La cultura del consentimiento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EE86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194418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5CD8FFF" w14:textId="4DE612EB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23006E Taller: Yo no quiero ser Marilyn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9F9E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2A67B3B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2FAB59F" w14:textId="2DEF2DA8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lastRenderedPageBreak/>
              <w:t>23006F Taller: Amor 4.0 Amor del Bueno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66ED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62135BF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4471688" w14:textId="08123B96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23006G Taller: yo gano, tú ganas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83A4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5F53C7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78E1A3E" w14:textId="5B8C95F9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23006H Charla: vivir la pareja: el arte de amar-Enseñanzas para el buen amor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18055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EBEA46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A21AB6A" w14:textId="3C1F28F0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23006J Charla: Amor y desamor en la copla. La violencia en el escenario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9E62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773409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38427A9" w14:textId="19101B76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23006K Taller: Luchando contra el maltrato. Defensa personal para las mujeres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2249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D22133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3914055" w14:textId="0B9D018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23006L De aquí se sale: Escape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Room</w:t>
            </w:r>
            <w:proofErr w:type="spellEnd"/>
            <w:r w:rsidRPr="00E63A52">
              <w:rPr>
                <w:rFonts w:ascii="Calibri" w:hAnsi="Calibri"/>
                <w:sz w:val="20"/>
                <w:szCs w:val="20"/>
              </w:rPr>
              <w:t xml:space="preserve"> para la prevención de la violencia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DF23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E4133B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2673A33" w14:textId="76E1E67A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23006M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Gymkana</w:t>
            </w:r>
            <w:proofErr w:type="spellEnd"/>
            <w:r w:rsidRPr="00E63A52">
              <w:rPr>
                <w:rFonts w:ascii="Calibri" w:hAnsi="Calibri"/>
                <w:sz w:val="20"/>
                <w:szCs w:val="20"/>
              </w:rPr>
              <w:t>: La lengua de los golpes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0A546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49BCF1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11BB53D" w14:textId="777777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 Salud integral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4C23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130A86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95FB5C8" w14:textId="33449F1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23007A Taller: Consciencia corporal y mental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D7C92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E636A5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5562401" w14:textId="28B7323A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23007B Taller: El placer es nuestro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FFC00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BE32F9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FCBBCB5" w14:textId="76571090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23007C Taller: Emociónate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3424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CAA2D3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26B438E" w14:textId="430C7BFB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23007D Taller: Bailando con nuestros cuerpos. Bailando entre mujeres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B82E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F02681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25D381D" w14:textId="106081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23007E Taller: Cuidándonos en salud. Taller para la autogestión de la salud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E6DA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3452F5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8335A66" w14:textId="73B51C42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23007F Taller: Suelo pélvico y autoconocimiento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FE29B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0C83C4B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8ABD596" w14:textId="6046ACD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 xml:space="preserve">23007G Taller: </w:t>
            </w:r>
            <w:proofErr w:type="spellStart"/>
            <w:r w:rsidRPr="00E63A52">
              <w:rPr>
                <w:rFonts w:ascii="Calibri" w:hAnsi="Calibri"/>
                <w:sz w:val="20"/>
                <w:szCs w:val="20"/>
              </w:rPr>
              <w:t>Menstru</w:t>
            </w:r>
            <w:proofErr w:type="spellEnd"/>
            <w:r w:rsidRPr="00E63A52">
              <w:rPr>
                <w:rFonts w:ascii="Calibri" w:hAnsi="Calibri"/>
                <w:sz w:val="20"/>
                <w:szCs w:val="20"/>
              </w:rPr>
              <w:t>-¡acción!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DBBA1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9116AA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8654D2B" w14:textId="77777777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 Espectáculos, exposiciones y visitas para fomentar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E6F51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EFB132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8A55F8B" w14:textId="63869CC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23008A Espectáculo de títeres: Soy un pájaro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F5EF7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67DD82DB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17BF1AB" w14:textId="5B277F98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23008B Espectáculo de títeres: Como animales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30397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65ECF5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8041BEE" w14:textId="33BC2A30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23008C Espectáculo de títeres: ¿Héroes y Princesas?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4BF5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9157BD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05CB946" w14:textId="65380015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23008D Concierto-didáctico: ¡Hasta la peineta!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C6C59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7F0B6F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EA38B7B" w14:textId="615C193B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23008E Concierto-didáctico: la magia creadora de las mujeres compositoras. Voces ocultas de la música clásica renaciendo a la conquista de nuevos horizontes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AB1B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524F776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7734CB7" w14:textId="53E75DF1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23008F Taller-ilustrado: señoras del flamenco, una mirada imprescindible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3064A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CB64F5F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E2E32F6" w14:textId="534ED374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23008G Taller-ilustrado: velo y pluma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5FD61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431542A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DAB19DD" w14:textId="140C472A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23008H Taller-Espectáculo: Cada día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C1884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350C4C3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71D5839" w14:textId="1195A81F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23008I Taller Teatro-fórum/Teatro-preventivo: Yo decido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E5127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6DB8289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44A9BA4" w14:textId="70784293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23008J Espectáculo de artes escénicas: Ovejas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1BB3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19ECAC6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6A39906" w14:textId="3F09159C" w:rsidR="00254883" w:rsidRPr="00E63A52" w:rsidRDefault="00254883" w:rsidP="00254883">
            <w:pPr>
              <w:ind w:left="866" w:hanging="866"/>
              <w:jc w:val="left"/>
              <w:rPr>
                <w:rFonts w:ascii="Calibri" w:hAnsi="Calibri"/>
                <w:sz w:val="20"/>
                <w:szCs w:val="20"/>
              </w:rPr>
            </w:pPr>
            <w:r w:rsidRPr="00E63A52">
              <w:rPr>
                <w:rFonts w:ascii="Calibri" w:hAnsi="Calibri"/>
                <w:sz w:val="20"/>
                <w:szCs w:val="20"/>
              </w:rPr>
              <w:t>23008K Espectáculo de artes escénicas: ¿A dónde Vamos?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23373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E1A208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847D578" w14:textId="0406D981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23008L Monólogo con acompañamiento musical: Las mujeres en la Historia, Historias de mujeres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5408D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F5C5D36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50A14AA" w14:textId="09238CB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23008M Monólogo: </w:t>
            </w:r>
            <w:proofErr w:type="spellStart"/>
            <w:r w:rsidRPr="00E63A52">
              <w:rPr>
                <w:rFonts w:ascii="Calibri" w:hAnsi="Calibri"/>
                <w:sz w:val="20"/>
              </w:rPr>
              <w:t>Cegad</w:t>
            </w:r>
            <w:r w:rsidRPr="00E63A52">
              <w:rPr>
                <w:rFonts w:ascii="Calibri" w:hAnsi="Calibri" w:cs="Calibri"/>
                <w:sz w:val="20"/>
              </w:rPr>
              <w:t>@</w:t>
            </w:r>
            <w:r w:rsidRPr="00E63A52">
              <w:rPr>
                <w:rFonts w:ascii="Calibri" w:hAnsi="Calibri"/>
                <w:sz w:val="20"/>
              </w:rPr>
              <w:t>s</w:t>
            </w:r>
            <w:proofErr w:type="spellEnd"/>
            <w:r w:rsidRPr="00E63A52">
              <w:rPr>
                <w:rFonts w:ascii="Calibri" w:hAnsi="Calibri"/>
                <w:sz w:val="20"/>
              </w:rPr>
              <w:t xml:space="preserve"> de amor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7BAF6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53C861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F72B7C7" w14:textId="55DA96E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23008N Visitas comentadas desde la perspectiva de género: La provincia de Granada con otra mirada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1057E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2A2B17F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0AE6108" w14:textId="02FA3F4A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23008P Exposición: Fabricando a las mujeres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D14C6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5D57CF0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AC755D9" w14:textId="6DB9E2F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23008R Espectáculo de artes escénicas: Idas y venidas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521A0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29A2C1D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DFA2327" w14:textId="73964330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i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23008S Exposición: </w:t>
            </w:r>
            <w:r w:rsidRPr="00E63A52">
              <w:rPr>
                <w:rFonts w:ascii="Calibri" w:hAnsi="Calibri"/>
                <w:i/>
                <w:sz w:val="20"/>
              </w:rPr>
              <w:t>En FEMENINO MAYÚSCULAS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369E8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7476F5B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34D4439" w14:textId="58578811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23008T Exposición: humor gráfico frente a la Violencia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F4640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707B43" w14:paraId="666F769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10E760C" w14:textId="3BA51DB8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spacing w:line="240" w:lineRule="auto"/>
              <w:ind w:left="627" w:hanging="627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23008U Exposición: Cambia la mirada: cartelería por la igualdad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37D01" w14:textId="77777777" w:rsidR="00254883" w:rsidRPr="00707B43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254883" w:rsidRPr="008C55EA" w14:paraId="3B33344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C34E4DA" w14:textId="35BAF61A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8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232  Diseño Planes municipales de igualdad de género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43C5FC8" w14:textId="77777777" w:rsidR="00254883" w:rsidRPr="008C55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C55EA" w14:paraId="4F97554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66A541A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2323 Diseño de planes municipales de igualdad: </w:t>
            </w:r>
            <w:proofErr w:type="spellStart"/>
            <w:r w:rsidRPr="00E63A52">
              <w:rPr>
                <w:rFonts w:ascii="Calibri" w:hAnsi="Calibri"/>
                <w:sz w:val="20"/>
              </w:rPr>
              <w:t>Transversalizar</w:t>
            </w:r>
            <w:proofErr w:type="spellEnd"/>
            <w:r w:rsidRPr="00E63A52">
              <w:rPr>
                <w:rFonts w:ascii="Calibri" w:hAnsi="Calibri"/>
                <w:sz w:val="20"/>
              </w:rPr>
              <w:t xml:space="preserve"> la perspectiva de género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93307" w14:textId="77777777" w:rsidR="00254883" w:rsidRPr="00C539E9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C55EA" w14:paraId="4B600D4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BAE83EA" w14:textId="29811BE6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39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 xml:space="preserve">236 Proyectos y programas por la igualdad de género    </w:t>
              </w:r>
            </w:hyperlink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79806" w14:textId="77777777" w:rsidR="00254883" w:rsidRPr="008C55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8C55EA" w14:paraId="07DF5F2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EEB04D6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2361 Programas para la puesta en marcha de planes municipales de igualdad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5529E" w14:textId="77777777" w:rsidR="00254883" w:rsidRPr="008C55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63D4E" w14:paraId="3651A72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F530AC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40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2362  Proyectos concretos y singulares que incorporen la perspectiva de género</w:t>
            </w:r>
          </w:p>
          <w:p w14:paraId="4FD14E6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y contribuyan a conseguir la igualdad de género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ABF82" w14:textId="77777777" w:rsidR="00254883" w:rsidRPr="00963D4E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61997" w14:paraId="56374E2E" w14:textId="77777777" w:rsidTr="00C17110">
        <w:trPr>
          <w:jc w:val="center"/>
        </w:trPr>
        <w:tc>
          <w:tcPr>
            <w:tcW w:w="8008" w:type="dxa"/>
            <w:shd w:val="clear" w:color="auto" w:fill="CCCCCC"/>
          </w:tcPr>
          <w:p w14:paraId="75859313" w14:textId="2F377EF4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  <w:lang w:val="es-ES_tradnl"/>
              </w:rPr>
            </w:pPr>
            <w:hyperlink r:id="rId40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24 Programas de Juventud</w:t>
              </w:r>
            </w:hyperlink>
          </w:p>
        </w:tc>
        <w:tc>
          <w:tcPr>
            <w:tcW w:w="567" w:type="dxa"/>
            <w:shd w:val="clear" w:color="auto" w:fill="CCCCCC"/>
            <w:vAlign w:val="center"/>
          </w:tcPr>
          <w:p w14:paraId="206823EF" w14:textId="77777777" w:rsidR="00254883" w:rsidRPr="00561997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61997" w14:paraId="672B7F3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2BF2A0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351" w:hanging="351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241 Promoción sociocultural en los ámbitos de juventud e igualdad en los municipios: Contratación de agentes socioculturales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D31C8" w14:textId="77777777" w:rsidR="00254883" w:rsidRPr="00561997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61997" w14:paraId="4AD489B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ABBB48D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242 Asociaciones Juveniles, colectivos y jóvenes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43B6" w14:textId="77777777" w:rsidR="00254883" w:rsidRPr="00561997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61997" w14:paraId="09B8491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6B3065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smartTag w:uri="urn:schemas-microsoft-com:office:smarttags" w:element="metricconverter">
              <w:smartTagPr>
                <w:attr w:name="ProductID" w:val="242C"/>
              </w:smartTagPr>
              <w:r w:rsidRPr="00E63A52">
                <w:rPr>
                  <w:rFonts w:ascii="Calibri" w:hAnsi="Calibri"/>
                  <w:sz w:val="20"/>
                </w:rPr>
                <w:t>242C</w:t>
              </w:r>
            </w:smartTag>
            <w:r w:rsidRPr="00E63A52">
              <w:rPr>
                <w:rFonts w:ascii="Calibri" w:hAnsi="Calibri"/>
                <w:sz w:val="20"/>
              </w:rPr>
              <w:t xml:space="preserve"> Red provincial de participación juvenil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73CE8" w14:textId="77777777" w:rsidR="00254883" w:rsidRPr="00561997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61997" w14:paraId="56C65CC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DD851F6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244 Apoyo técnico y económico a los proyectos juveniles de los municipios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D586E" w14:textId="77777777" w:rsidR="00254883" w:rsidRPr="00561997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561997" w14:paraId="27DF8ADA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BE2BE0F" w14:textId="5CF06B64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247 Plan Municipal de juventud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20D29" w14:textId="77777777" w:rsidR="00254883" w:rsidRPr="00561997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0F8538A7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2521CA6C" w14:textId="428D76FB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1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 xml:space="preserve">25 Programas de Deportes  </w:t>
              </w:r>
            </w:hyperlink>
            <w:r w:rsidR="00254883" w:rsidRPr="0050510B">
              <w:rPr>
                <w:rFonts w:ascii="Calibri" w:hAnsi="Calibri"/>
                <w:sz w:val="20"/>
              </w:rPr>
              <w:t xml:space="preserve">                                  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C5F4FCD" w14:textId="77777777" w:rsidR="00254883" w:rsidRPr="00F103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757D23E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4DB1598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251 Deporte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8212A" w14:textId="77777777" w:rsidR="00254883" w:rsidRPr="00F103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4522DD9F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23DB5E4" w14:textId="0A3C8C29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lastRenderedPageBreak/>
              <w:t>251A Colaboraciones con pruebas deportivas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7DB3F" w14:textId="77777777" w:rsidR="00254883" w:rsidRPr="00F103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0AF33F0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77638C0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252 Instalaciones deportivas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BC862" w14:textId="77777777" w:rsidR="00254883" w:rsidRPr="00F103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6CA52F8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0C4D651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2524 Adquisición de equipamiento deportivo inventariable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EA9CF" w14:textId="77777777" w:rsidR="00254883" w:rsidRPr="00F103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171F883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181C68B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506" w:hanging="50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2525 Asesoramiento en la elaboración y seguimiento de planes locales de instalaciones deportivas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B04B0" w14:textId="77777777" w:rsidR="00254883" w:rsidRPr="00F103EA" w:rsidRDefault="00254883" w:rsidP="00254883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F103EA" w14:paraId="243B22E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FBA5DC2" w14:textId="1FB3F830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253 Auxiliar deportivo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BADE6" w14:textId="77777777" w:rsidR="00254883" w:rsidRPr="00F103EA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</w:rPr>
            </w:pPr>
          </w:p>
        </w:tc>
      </w:tr>
      <w:tr w:rsidR="00254883" w:rsidRPr="009F7145" w14:paraId="27E3A34C" w14:textId="77777777" w:rsidTr="00C17110">
        <w:trPr>
          <w:jc w:val="center"/>
        </w:trPr>
        <w:tc>
          <w:tcPr>
            <w:tcW w:w="8008" w:type="dxa"/>
            <w:shd w:val="clear" w:color="auto" w:fill="BFBFBF"/>
            <w:vAlign w:val="center"/>
          </w:tcPr>
          <w:p w14:paraId="0BB6C34D" w14:textId="72B618DF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2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 xml:space="preserve">26 Programas de Cultura y Memoria Histórica y Democrática     </w:t>
              </w:r>
            </w:hyperlink>
            <w:r w:rsidR="00254883" w:rsidRPr="0050510B">
              <w:rPr>
                <w:rFonts w:ascii="Calibri" w:hAnsi="Calibri"/>
                <w:sz w:val="20"/>
              </w:rPr>
              <w:t xml:space="preserve">                                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7D6F0A1B" w14:textId="77777777" w:rsidR="00254883" w:rsidRPr="009F7145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F7145" w14:paraId="7735DC27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10EC8A5" w14:textId="07FAD1DB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3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262 Artes Audiovisuales. Film in Granada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5F345F38" w14:textId="77777777" w:rsidR="00254883" w:rsidRPr="009F7145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F0751D" w14:paraId="3A3A424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84BCB30" w14:textId="602F1FC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2624 Asistencia técnica para localizaciones y rodajes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ED691" w14:textId="77777777" w:rsidR="00254883" w:rsidRPr="00F0751D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D33F52" w14:paraId="0228FB1F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1FF39C4" w14:textId="0590E9E5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4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 xml:space="preserve">265 Proyectos culturales y de memoria histórica y democrática   </w:t>
              </w:r>
            </w:hyperlink>
            <w:r w:rsidR="00254883" w:rsidRPr="0050510B">
              <w:rPr>
                <w:rFonts w:ascii="Calibri" w:hAnsi="Calibri"/>
                <w:sz w:val="20"/>
              </w:rPr>
              <w:t xml:space="preserve">       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7E63F" w14:textId="77777777" w:rsidR="00254883" w:rsidRPr="00D33F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D33F52" w14:paraId="69F97F29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9368E07" w14:textId="3D2C60B8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 xml:space="preserve">2654 Proyectos de Promoción Cultural de iniciativa municipal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3A479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D33F52" w14:paraId="195ADD9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390337E" w14:textId="2E830530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2654A Programaciones culturales municipales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43C51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D33F52" w14:paraId="5C7747CB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E5231A2" w14:textId="4B01D7C0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2654B Proyectos culturales de carácter singular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7182C" w14:textId="77777777" w:rsidR="00254883" w:rsidRPr="005F65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D33F52" w14:paraId="63AF8450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CD2696" w14:textId="2C00A1A4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2655 Proyectos de memoria histórica y democrática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E3E0E" w14:textId="77777777" w:rsidR="00254883" w:rsidRPr="00D33F52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D33F52" w14:paraId="1BBA5F0D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F73DA1C" w14:textId="0B884E1E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5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269 Otros programas de cultura y memoria histórica y democrática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7A835755" w14:textId="77777777" w:rsidR="00254883" w:rsidRPr="00554D2B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D33F52" w14:paraId="3DA97EDE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DD4346" w14:textId="212C785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2691 Adecuación y equipamiento de espacios culturales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6AAE31" w14:textId="77777777" w:rsidR="00254883" w:rsidRPr="00554D2B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D33F52" w14:paraId="0CE59C30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B1F7C4" w14:textId="489BBC0C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2692 Imprenta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7AF3BE" w14:textId="77777777" w:rsidR="00254883" w:rsidRPr="00554D2B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63D4E" w14:paraId="68EAF703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C0C0C0"/>
            <w:vAlign w:val="center"/>
          </w:tcPr>
          <w:p w14:paraId="4D99B3FA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27 Programas de consumo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A5CE8" w14:textId="77777777" w:rsidR="00254883" w:rsidRPr="00963D4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63D4E" w14:paraId="0535C281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1319EA" w14:textId="1AA28CD5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6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>271 Programas de la Junta Provincial Arbitral de Consumo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0CD5E819" w14:textId="77777777" w:rsidR="00254883" w:rsidRPr="00963D4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63D4E" w14:paraId="3F6FCDF6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7383E9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2711 </w:t>
            </w:r>
            <w:r w:rsidRPr="00E63A52">
              <w:rPr>
                <w:rFonts w:ascii="Calibri" w:hAnsi="Calibri" w:cs="Bookman Old Style"/>
                <w:iCs/>
                <w:sz w:val="20"/>
              </w:rPr>
              <w:t>Puntos de Información al Consumidor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87290" w14:textId="77777777" w:rsidR="00254883" w:rsidRPr="00554D2B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63D4E" w14:paraId="2FD550C9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</w:tcPr>
          <w:p w14:paraId="3F3D336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E63A52">
              <w:rPr>
                <w:rFonts w:ascii="Calibri" w:hAnsi="Calibri"/>
                <w:b/>
                <w:bCs/>
                <w:sz w:val="20"/>
              </w:rPr>
              <w:t xml:space="preserve">Programas del sector Entes Instrumentales                     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EACD5E" w14:textId="77777777" w:rsidR="00254883" w:rsidRPr="00963D4E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4883" w:rsidRPr="00963D4E" w14:paraId="3A9BBF0C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25890D5B" w14:textId="18BB8711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7" w:tooltip="Ir al documento" w:history="1">
              <w:r w:rsidR="00254883" w:rsidRPr="0050510B">
                <w:rPr>
                  <w:rStyle w:val="Hipervnculo"/>
                  <w:rFonts w:ascii="Calibri" w:hAnsi="Calibri"/>
                  <w:sz w:val="20"/>
                </w:rPr>
                <w:t xml:space="preserve">31 Programas de promoción de viviendas, equipamiento y suelo   </w:t>
              </w:r>
            </w:hyperlink>
            <w:r w:rsidR="00254883" w:rsidRPr="0050510B">
              <w:rPr>
                <w:rFonts w:ascii="Calibri" w:hAnsi="Calibri"/>
                <w:sz w:val="20"/>
              </w:rPr>
              <w:t xml:space="preserve">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229D6" w14:textId="77777777" w:rsidR="00254883" w:rsidRPr="00963D4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63D4E" w14:paraId="193A6711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3FD1411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315 Actuaciones en materia de suelo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78873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16F4D2A8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090AEF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3151Gestión urbanística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652D6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0A90281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94234B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3152 Intervención interesada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C7D50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238452A2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575E3BB7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316 Promoción de viviendas de protección pública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5BB03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4B1144B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2662E3F3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3161 Promoción de viviendas protegidas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FA59D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0CA3B15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7084E6CE" w14:textId="77777777" w:rsidR="00254883" w:rsidRPr="00E63A52" w:rsidRDefault="00254883" w:rsidP="00254883">
            <w:pPr>
              <w:pStyle w:val="Estilo7"/>
              <w:spacing w:before="0" w:after="0" w:line="372" w:lineRule="auto"/>
              <w:ind w:firstLine="0"/>
              <w:rPr>
                <w:rFonts w:ascii="Calibri" w:hAnsi="Calibri"/>
                <w:b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3162 Gestión de promociones de viviendas protegidas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768FE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01723C38" w14:textId="77777777" w:rsidTr="00C17110">
        <w:trPr>
          <w:jc w:val="center"/>
        </w:trPr>
        <w:tc>
          <w:tcPr>
            <w:tcW w:w="8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8157F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317 Otras actuaciones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DABBD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4214D73D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167CD98F" w14:textId="3237BD22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8" w:tooltip="Ir al documento" w:history="1">
              <w:r w:rsidR="00254883" w:rsidRPr="00581851">
                <w:rPr>
                  <w:rStyle w:val="Hipervnculo"/>
                  <w:rFonts w:ascii="Calibri" w:hAnsi="Calibri"/>
                  <w:sz w:val="20"/>
                </w:rPr>
                <w:t xml:space="preserve">33 Programas de Turismo   </w:t>
              </w:r>
            </w:hyperlink>
            <w:r w:rsidR="00254883" w:rsidRPr="00581851">
              <w:rPr>
                <w:rFonts w:ascii="Calibri" w:hAnsi="Calibri"/>
                <w:sz w:val="20"/>
              </w:rPr>
              <w:t xml:space="preserve">                                            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2F2AE" w14:textId="77777777" w:rsidR="00254883" w:rsidRPr="00963D4E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963D4E" w14:paraId="556A2A6A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34920F09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331 Apoyo a la información turística local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797DF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33D85773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64EA0DA1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 xml:space="preserve">333 Asesoramiento técnico para el desarrollo turístico de los municipios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9D3A0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4F33929C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D9FA4B5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336 Realización de diagnósticos estratégicos turísticos para la declaración de municipio turístico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E7AA3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64A9376F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88C4AE2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338 Planes especiales de Promoción Turística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17C46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963D4E" w14:paraId="2785CD55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4AC08B65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r w:rsidRPr="00E63A52">
              <w:rPr>
                <w:rFonts w:ascii="Calibri" w:hAnsi="Calibri"/>
                <w:sz w:val="20"/>
              </w:rPr>
              <w:t>339 Cesión de imágenes del archivo fotográfico del Patronato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07503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0A010F" w14:paraId="6D73AFA0" w14:textId="77777777" w:rsidTr="00C17110">
        <w:trPr>
          <w:jc w:val="center"/>
        </w:trPr>
        <w:tc>
          <w:tcPr>
            <w:tcW w:w="8008" w:type="dxa"/>
            <w:shd w:val="clear" w:color="auto" w:fill="CCCCCC"/>
            <w:vAlign w:val="center"/>
          </w:tcPr>
          <w:p w14:paraId="5322F62B" w14:textId="68C72679" w:rsidR="00254883" w:rsidRPr="00E63A52" w:rsidRDefault="007D0E05" w:rsidP="00254883">
            <w:pPr>
              <w:pStyle w:val="Encabezado"/>
              <w:tabs>
                <w:tab w:val="clear" w:pos="4252"/>
                <w:tab w:val="clear" w:pos="8504"/>
                <w:tab w:val="left" w:pos="326"/>
              </w:tabs>
              <w:ind w:left="326" w:hanging="326"/>
              <w:jc w:val="left"/>
              <w:rPr>
                <w:rFonts w:ascii="Calibri" w:hAnsi="Calibri"/>
                <w:sz w:val="20"/>
              </w:rPr>
            </w:pPr>
            <w:hyperlink r:id="rId49" w:tooltip="Ir al documento" w:history="1">
              <w:r w:rsidR="00254883" w:rsidRPr="00581851">
                <w:rPr>
                  <w:rStyle w:val="Hipervnculo"/>
                  <w:rFonts w:ascii="Calibri" w:hAnsi="Calibri"/>
                  <w:sz w:val="20"/>
                </w:rPr>
                <w:t xml:space="preserve">34 Patronato Federico García Lorca          </w:t>
              </w:r>
            </w:hyperlink>
            <w:r w:rsidR="00254883" w:rsidRPr="00581851">
              <w:rPr>
                <w:rFonts w:ascii="Calibri" w:hAnsi="Calibri"/>
                <w:sz w:val="20"/>
              </w:rPr>
              <w:t xml:space="preserve">                                                </w:t>
            </w:r>
            <w:r w:rsidR="00254883" w:rsidRPr="00E63A5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AA39D" w14:textId="77777777" w:rsidR="00254883" w:rsidRPr="000A010F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254883" w:rsidRPr="000A010F" w14:paraId="0B386320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A25750E" w14:textId="77777777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 xml:space="preserve">341 Lorca visita…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84B2A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0A010F" w14:paraId="1E35A574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D3F8670" w14:textId="3C3816B4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342E La maleta sonora de Federico García Lorca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538EC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sz w:val="20"/>
                <w:highlight w:val="yellow"/>
                <w:lang w:val="es-ES_tradnl"/>
              </w:rPr>
            </w:pPr>
          </w:p>
        </w:tc>
      </w:tr>
      <w:tr w:rsidR="00254883" w:rsidRPr="00707B43" w14:paraId="42985CAE" w14:textId="77777777" w:rsidTr="00C17110">
        <w:trPr>
          <w:jc w:val="center"/>
        </w:trPr>
        <w:tc>
          <w:tcPr>
            <w:tcW w:w="8008" w:type="dxa"/>
            <w:shd w:val="clear" w:color="auto" w:fill="auto"/>
            <w:vAlign w:val="center"/>
          </w:tcPr>
          <w:p w14:paraId="0B192651" w14:textId="13964FBF" w:rsidR="00254883" w:rsidRPr="00E63A52" w:rsidRDefault="00254883" w:rsidP="00254883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  <w:highlight w:val="yellow"/>
              </w:rPr>
            </w:pPr>
            <w:r w:rsidRPr="00E63A52">
              <w:rPr>
                <w:rFonts w:ascii="Calibri" w:hAnsi="Calibri"/>
                <w:sz w:val="20"/>
              </w:rPr>
              <w:t>342F Lorca Pop Up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F965D" w14:textId="77777777" w:rsidR="00254883" w:rsidRPr="00527970" w:rsidRDefault="00254883" w:rsidP="00254883">
            <w:pPr>
              <w:pStyle w:val="Encabezado"/>
              <w:jc w:val="center"/>
              <w:rPr>
                <w:rFonts w:ascii="Calibri" w:hAnsi="Calibri"/>
                <w:color w:val="FF0000"/>
                <w:sz w:val="20"/>
                <w:highlight w:val="yellow"/>
                <w:lang w:val="es-ES_tradnl"/>
              </w:rPr>
            </w:pPr>
          </w:p>
        </w:tc>
      </w:tr>
    </w:tbl>
    <w:p w14:paraId="6A285274" w14:textId="77777777" w:rsidR="00092A88" w:rsidRPr="00C17110" w:rsidRDefault="00092A88" w:rsidP="00092A88">
      <w:pPr>
        <w:pStyle w:val="Puesto"/>
        <w:rPr>
          <w:rFonts w:ascii="Tahoma" w:hAnsi="Tahoma" w:cs="Tahoma"/>
          <w:color w:val="800000"/>
          <w:sz w:val="32"/>
          <w:lang w:val="es-ES"/>
        </w:rPr>
      </w:pPr>
    </w:p>
    <w:p w14:paraId="27F024C7" w14:textId="77777777" w:rsidR="00092A88" w:rsidRPr="007E093D" w:rsidRDefault="00092A88">
      <w:pPr>
        <w:rPr>
          <w:color w:val="800000"/>
          <w:lang w:val="es-ES_tradnl"/>
        </w:rPr>
      </w:pPr>
    </w:p>
    <w:sectPr w:rsidR="00092A88" w:rsidRPr="007E0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A73"/>
    <w:multiLevelType w:val="hybridMultilevel"/>
    <w:tmpl w:val="FA54EF1A"/>
    <w:lvl w:ilvl="0" w:tplc="0C0A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45578"/>
    <w:multiLevelType w:val="hybridMultilevel"/>
    <w:tmpl w:val="4E6E36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11A9E"/>
    <w:multiLevelType w:val="hybridMultilevel"/>
    <w:tmpl w:val="BE3811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4C6"/>
    <w:multiLevelType w:val="hybridMultilevel"/>
    <w:tmpl w:val="CFEC0ED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FD7F36"/>
    <w:multiLevelType w:val="hybridMultilevel"/>
    <w:tmpl w:val="FB326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DE7"/>
    <w:multiLevelType w:val="hybridMultilevel"/>
    <w:tmpl w:val="DB8662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43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5F49"/>
    <w:multiLevelType w:val="hybridMultilevel"/>
    <w:tmpl w:val="7D6CFF54"/>
    <w:lvl w:ilvl="0" w:tplc="0C0A0017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</w:lvl>
    <w:lvl w:ilvl="1" w:tplc="0C0A000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58"/>
        </w:tabs>
        <w:ind w:left="38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78"/>
        </w:tabs>
        <w:ind w:left="45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98"/>
        </w:tabs>
        <w:ind w:left="52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18"/>
        </w:tabs>
        <w:ind w:left="60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38"/>
        </w:tabs>
        <w:ind w:left="67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58"/>
        </w:tabs>
        <w:ind w:left="74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78"/>
        </w:tabs>
        <w:ind w:left="8178" w:hanging="180"/>
      </w:pPr>
    </w:lvl>
  </w:abstractNum>
  <w:abstractNum w:abstractNumId="7" w15:restartNumberingAfterBreak="0">
    <w:nsid w:val="1CFA50C7"/>
    <w:multiLevelType w:val="hybridMultilevel"/>
    <w:tmpl w:val="6D640BE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E007E6"/>
    <w:multiLevelType w:val="hybridMultilevel"/>
    <w:tmpl w:val="696CCEB8"/>
    <w:lvl w:ilvl="0" w:tplc="FFFFFFFF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21637FBD"/>
    <w:multiLevelType w:val="hybridMultilevel"/>
    <w:tmpl w:val="363E671E"/>
    <w:lvl w:ilvl="0" w:tplc="FFFFFFFF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4922026"/>
    <w:multiLevelType w:val="hybridMultilevel"/>
    <w:tmpl w:val="0B04E67A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74E7909"/>
    <w:multiLevelType w:val="hybridMultilevel"/>
    <w:tmpl w:val="B0D680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93594"/>
    <w:multiLevelType w:val="hybridMultilevel"/>
    <w:tmpl w:val="5AAC0646"/>
    <w:lvl w:ilvl="0" w:tplc="0C0A0017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62526"/>
    <w:multiLevelType w:val="hybridMultilevel"/>
    <w:tmpl w:val="A0707AAA"/>
    <w:lvl w:ilvl="0" w:tplc="42D43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37445"/>
    <w:multiLevelType w:val="hybridMultilevel"/>
    <w:tmpl w:val="8BF236D4"/>
    <w:lvl w:ilvl="0" w:tplc="0C0A0017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F16F0E"/>
    <w:multiLevelType w:val="hybridMultilevel"/>
    <w:tmpl w:val="3384BB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A2083"/>
    <w:multiLevelType w:val="hybridMultilevel"/>
    <w:tmpl w:val="630656D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122AEA6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34843E3"/>
    <w:multiLevelType w:val="hybridMultilevel"/>
    <w:tmpl w:val="7A3230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421BE"/>
    <w:multiLevelType w:val="hybridMultilevel"/>
    <w:tmpl w:val="9D147528"/>
    <w:lvl w:ilvl="0" w:tplc="90A46D74">
      <w:start w:val="12"/>
      <w:numFmt w:val="upp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7090A6F"/>
    <w:multiLevelType w:val="hybridMultilevel"/>
    <w:tmpl w:val="EF32DAB4"/>
    <w:lvl w:ilvl="0" w:tplc="0CAA117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0237"/>
    <w:multiLevelType w:val="hybridMultilevel"/>
    <w:tmpl w:val="DD185F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D4D48"/>
    <w:multiLevelType w:val="hybridMultilevel"/>
    <w:tmpl w:val="EEC250B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"/>
  </w:num>
  <w:num w:numId="5">
    <w:abstractNumId w:val="15"/>
  </w:num>
  <w:num w:numId="6">
    <w:abstractNumId w:val="19"/>
  </w:num>
  <w:num w:numId="7">
    <w:abstractNumId w:val="7"/>
  </w:num>
  <w:num w:numId="8">
    <w:abstractNumId w:val="21"/>
  </w:num>
  <w:num w:numId="9">
    <w:abstractNumId w:val="6"/>
  </w:num>
  <w:num w:numId="10">
    <w:abstractNumId w:val="16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2"/>
  </w:num>
  <w:num w:numId="16">
    <w:abstractNumId w:val="4"/>
  </w:num>
  <w:num w:numId="17">
    <w:abstractNumId w:val="11"/>
  </w:num>
  <w:num w:numId="18">
    <w:abstractNumId w:val="17"/>
  </w:num>
  <w:num w:numId="19">
    <w:abstractNumId w:val="13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88"/>
    <w:rsid w:val="0000401C"/>
    <w:rsid w:val="000176C3"/>
    <w:rsid w:val="000411C0"/>
    <w:rsid w:val="000418F7"/>
    <w:rsid w:val="00043905"/>
    <w:rsid w:val="0004705F"/>
    <w:rsid w:val="00050DBE"/>
    <w:rsid w:val="0005292F"/>
    <w:rsid w:val="00066D8D"/>
    <w:rsid w:val="00092A88"/>
    <w:rsid w:val="000A010F"/>
    <w:rsid w:val="000B5436"/>
    <w:rsid w:val="000B7572"/>
    <w:rsid w:val="000C3081"/>
    <w:rsid w:val="000E4097"/>
    <w:rsid w:val="00125CA3"/>
    <w:rsid w:val="0014305E"/>
    <w:rsid w:val="00145479"/>
    <w:rsid w:val="00145F40"/>
    <w:rsid w:val="00154484"/>
    <w:rsid w:val="00164643"/>
    <w:rsid w:val="00182B3F"/>
    <w:rsid w:val="0018711A"/>
    <w:rsid w:val="001A13AC"/>
    <w:rsid w:val="001A1C16"/>
    <w:rsid w:val="001C0ED7"/>
    <w:rsid w:val="001F1941"/>
    <w:rsid w:val="001F5F29"/>
    <w:rsid w:val="002113FE"/>
    <w:rsid w:val="00216045"/>
    <w:rsid w:val="00220238"/>
    <w:rsid w:val="00222D7C"/>
    <w:rsid w:val="002265BA"/>
    <w:rsid w:val="00226EBE"/>
    <w:rsid w:val="002329F2"/>
    <w:rsid w:val="00233A2E"/>
    <w:rsid w:val="002506FC"/>
    <w:rsid w:val="00251BCD"/>
    <w:rsid w:val="00254883"/>
    <w:rsid w:val="002B7CBC"/>
    <w:rsid w:val="002D129E"/>
    <w:rsid w:val="002E2D78"/>
    <w:rsid w:val="002F2012"/>
    <w:rsid w:val="00300BE6"/>
    <w:rsid w:val="0031563C"/>
    <w:rsid w:val="00317EAF"/>
    <w:rsid w:val="00333CEB"/>
    <w:rsid w:val="0033750F"/>
    <w:rsid w:val="0034253C"/>
    <w:rsid w:val="003608CA"/>
    <w:rsid w:val="00362315"/>
    <w:rsid w:val="00370C4E"/>
    <w:rsid w:val="003803A8"/>
    <w:rsid w:val="0038644B"/>
    <w:rsid w:val="003921DE"/>
    <w:rsid w:val="003B2BF9"/>
    <w:rsid w:val="003C72FE"/>
    <w:rsid w:val="003F62D2"/>
    <w:rsid w:val="00404AD8"/>
    <w:rsid w:val="00412909"/>
    <w:rsid w:val="00412C45"/>
    <w:rsid w:val="00425689"/>
    <w:rsid w:val="004270B8"/>
    <w:rsid w:val="00435247"/>
    <w:rsid w:val="004731D4"/>
    <w:rsid w:val="00480FE1"/>
    <w:rsid w:val="00483265"/>
    <w:rsid w:val="00490142"/>
    <w:rsid w:val="0049311B"/>
    <w:rsid w:val="0049563C"/>
    <w:rsid w:val="004B084F"/>
    <w:rsid w:val="004D3A15"/>
    <w:rsid w:val="004F6743"/>
    <w:rsid w:val="004F70FF"/>
    <w:rsid w:val="005036A3"/>
    <w:rsid w:val="0050510B"/>
    <w:rsid w:val="00513FEA"/>
    <w:rsid w:val="00521AE5"/>
    <w:rsid w:val="00527402"/>
    <w:rsid w:val="00527970"/>
    <w:rsid w:val="00541EC5"/>
    <w:rsid w:val="00542EB3"/>
    <w:rsid w:val="00546211"/>
    <w:rsid w:val="00554D2B"/>
    <w:rsid w:val="00561997"/>
    <w:rsid w:val="00581851"/>
    <w:rsid w:val="005973DF"/>
    <w:rsid w:val="005B4E92"/>
    <w:rsid w:val="005C1A01"/>
    <w:rsid w:val="005C56AA"/>
    <w:rsid w:val="005C6C44"/>
    <w:rsid w:val="005C6CA3"/>
    <w:rsid w:val="005D2E6B"/>
    <w:rsid w:val="005E12F8"/>
    <w:rsid w:val="005F6552"/>
    <w:rsid w:val="005F6D10"/>
    <w:rsid w:val="00613C93"/>
    <w:rsid w:val="00626003"/>
    <w:rsid w:val="006266DC"/>
    <w:rsid w:val="00634A58"/>
    <w:rsid w:val="00641671"/>
    <w:rsid w:val="00644413"/>
    <w:rsid w:val="00662689"/>
    <w:rsid w:val="00665F24"/>
    <w:rsid w:val="00673D1F"/>
    <w:rsid w:val="00674FB7"/>
    <w:rsid w:val="006769F3"/>
    <w:rsid w:val="00686D18"/>
    <w:rsid w:val="0068728A"/>
    <w:rsid w:val="006B5EE6"/>
    <w:rsid w:val="006C59C9"/>
    <w:rsid w:val="006D5E2F"/>
    <w:rsid w:val="006D62CC"/>
    <w:rsid w:val="006E7EA2"/>
    <w:rsid w:val="006F3F65"/>
    <w:rsid w:val="00707B43"/>
    <w:rsid w:val="00727552"/>
    <w:rsid w:val="007315AA"/>
    <w:rsid w:val="00733922"/>
    <w:rsid w:val="007465E0"/>
    <w:rsid w:val="00760639"/>
    <w:rsid w:val="00764FD6"/>
    <w:rsid w:val="00766795"/>
    <w:rsid w:val="00766C14"/>
    <w:rsid w:val="0076781E"/>
    <w:rsid w:val="0077254D"/>
    <w:rsid w:val="007735C9"/>
    <w:rsid w:val="00781C51"/>
    <w:rsid w:val="007A31E3"/>
    <w:rsid w:val="007B679C"/>
    <w:rsid w:val="007C2BEA"/>
    <w:rsid w:val="007D0E05"/>
    <w:rsid w:val="007D3EC0"/>
    <w:rsid w:val="007D6525"/>
    <w:rsid w:val="007E093D"/>
    <w:rsid w:val="007E7908"/>
    <w:rsid w:val="007F24B1"/>
    <w:rsid w:val="008249F1"/>
    <w:rsid w:val="00844702"/>
    <w:rsid w:val="0085218E"/>
    <w:rsid w:val="008551EB"/>
    <w:rsid w:val="00881778"/>
    <w:rsid w:val="008843D5"/>
    <w:rsid w:val="00885707"/>
    <w:rsid w:val="00886347"/>
    <w:rsid w:val="00886A90"/>
    <w:rsid w:val="008A2691"/>
    <w:rsid w:val="008B1859"/>
    <w:rsid w:val="008C55EA"/>
    <w:rsid w:val="008D57BD"/>
    <w:rsid w:val="008F7F37"/>
    <w:rsid w:val="0090139E"/>
    <w:rsid w:val="00912595"/>
    <w:rsid w:val="00921DB7"/>
    <w:rsid w:val="009312F3"/>
    <w:rsid w:val="0093241E"/>
    <w:rsid w:val="009324EC"/>
    <w:rsid w:val="0093385E"/>
    <w:rsid w:val="00936323"/>
    <w:rsid w:val="009409A4"/>
    <w:rsid w:val="00942A53"/>
    <w:rsid w:val="00945871"/>
    <w:rsid w:val="00954BD4"/>
    <w:rsid w:val="00954FBF"/>
    <w:rsid w:val="00963D4E"/>
    <w:rsid w:val="00973EAF"/>
    <w:rsid w:val="00984171"/>
    <w:rsid w:val="00986099"/>
    <w:rsid w:val="0099475E"/>
    <w:rsid w:val="009A05B3"/>
    <w:rsid w:val="009A2AF0"/>
    <w:rsid w:val="009B05AD"/>
    <w:rsid w:val="009E291B"/>
    <w:rsid w:val="009F1E2D"/>
    <w:rsid w:val="009F7145"/>
    <w:rsid w:val="00A26151"/>
    <w:rsid w:val="00A36776"/>
    <w:rsid w:val="00A53632"/>
    <w:rsid w:val="00A55C7F"/>
    <w:rsid w:val="00A5784F"/>
    <w:rsid w:val="00A714CF"/>
    <w:rsid w:val="00A9526F"/>
    <w:rsid w:val="00AA7D95"/>
    <w:rsid w:val="00AB2A43"/>
    <w:rsid w:val="00AB4C5A"/>
    <w:rsid w:val="00AF323A"/>
    <w:rsid w:val="00B40F46"/>
    <w:rsid w:val="00B44461"/>
    <w:rsid w:val="00B44956"/>
    <w:rsid w:val="00B452CA"/>
    <w:rsid w:val="00B46671"/>
    <w:rsid w:val="00B52613"/>
    <w:rsid w:val="00B74E1F"/>
    <w:rsid w:val="00B82D25"/>
    <w:rsid w:val="00B8652C"/>
    <w:rsid w:val="00B87921"/>
    <w:rsid w:val="00BA4B3D"/>
    <w:rsid w:val="00BA6234"/>
    <w:rsid w:val="00BD57A0"/>
    <w:rsid w:val="00BE0A44"/>
    <w:rsid w:val="00BE51DA"/>
    <w:rsid w:val="00BF0F92"/>
    <w:rsid w:val="00BF2382"/>
    <w:rsid w:val="00C11632"/>
    <w:rsid w:val="00C16F1E"/>
    <w:rsid w:val="00C17110"/>
    <w:rsid w:val="00C30E96"/>
    <w:rsid w:val="00C35497"/>
    <w:rsid w:val="00C539E9"/>
    <w:rsid w:val="00C61199"/>
    <w:rsid w:val="00C63AD7"/>
    <w:rsid w:val="00C70F82"/>
    <w:rsid w:val="00C74260"/>
    <w:rsid w:val="00C81D70"/>
    <w:rsid w:val="00C87C2F"/>
    <w:rsid w:val="00C94DFC"/>
    <w:rsid w:val="00C962D2"/>
    <w:rsid w:val="00CA17E6"/>
    <w:rsid w:val="00CA7ECE"/>
    <w:rsid w:val="00CB0190"/>
    <w:rsid w:val="00CB09A0"/>
    <w:rsid w:val="00CB2288"/>
    <w:rsid w:val="00CC19C5"/>
    <w:rsid w:val="00CD029B"/>
    <w:rsid w:val="00CD1B42"/>
    <w:rsid w:val="00CD793B"/>
    <w:rsid w:val="00D1529F"/>
    <w:rsid w:val="00D24D9F"/>
    <w:rsid w:val="00D312E6"/>
    <w:rsid w:val="00D33F52"/>
    <w:rsid w:val="00D35807"/>
    <w:rsid w:val="00D53012"/>
    <w:rsid w:val="00D63531"/>
    <w:rsid w:val="00D65358"/>
    <w:rsid w:val="00D71F38"/>
    <w:rsid w:val="00D875C4"/>
    <w:rsid w:val="00DB3E04"/>
    <w:rsid w:val="00DC3908"/>
    <w:rsid w:val="00DC48C0"/>
    <w:rsid w:val="00DD4EF1"/>
    <w:rsid w:val="00DD5DF4"/>
    <w:rsid w:val="00DF2C75"/>
    <w:rsid w:val="00E01C11"/>
    <w:rsid w:val="00E10E9D"/>
    <w:rsid w:val="00E13569"/>
    <w:rsid w:val="00E21ACD"/>
    <w:rsid w:val="00E277A3"/>
    <w:rsid w:val="00E56F82"/>
    <w:rsid w:val="00E61045"/>
    <w:rsid w:val="00E61777"/>
    <w:rsid w:val="00E63A52"/>
    <w:rsid w:val="00E64768"/>
    <w:rsid w:val="00E805D7"/>
    <w:rsid w:val="00E86AC8"/>
    <w:rsid w:val="00EA1561"/>
    <w:rsid w:val="00EA723C"/>
    <w:rsid w:val="00EB2EB3"/>
    <w:rsid w:val="00EB300D"/>
    <w:rsid w:val="00EC69B3"/>
    <w:rsid w:val="00EC6EEE"/>
    <w:rsid w:val="00ED3DF9"/>
    <w:rsid w:val="00ED7F30"/>
    <w:rsid w:val="00EE12E5"/>
    <w:rsid w:val="00EE1786"/>
    <w:rsid w:val="00EF1FA2"/>
    <w:rsid w:val="00F00C6D"/>
    <w:rsid w:val="00F0751D"/>
    <w:rsid w:val="00F103EA"/>
    <w:rsid w:val="00F12149"/>
    <w:rsid w:val="00F13847"/>
    <w:rsid w:val="00F14DCF"/>
    <w:rsid w:val="00F222C6"/>
    <w:rsid w:val="00F24485"/>
    <w:rsid w:val="00F27E65"/>
    <w:rsid w:val="00F36AD7"/>
    <w:rsid w:val="00F47574"/>
    <w:rsid w:val="00F4776F"/>
    <w:rsid w:val="00F565A3"/>
    <w:rsid w:val="00F61C53"/>
    <w:rsid w:val="00F72EB9"/>
    <w:rsid w:val="00F95AAD"/>
    <w:rsid w:val="00FA3DFA"/>
    <w:rsid w:val="00FA6AA3"/>
    <w:rsid w:val="00FC20EE"/>
    <w:rsid w:val="00FC3BE6"/>
    <w:rsid w:val="00FE2179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48F03"/>
  <w15:chartTrackingRefBased/>
  <w15:docId w15:val="{05A5F682-7216-4792-B774-1382BAD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88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092A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2A88"/>
    <w:pPr>
      <w:keepNext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rsid w:val="00092A88"/>
    <w:pPr>
      <w:keepNext/>
      <w:ind w:firstLine="708"/>
      <w:jc w:val="center"/>
      <w:outlineLvl w:val="2"/>
    </w:pPr>
    <w:rPr>
      <w:rFonts w:ascii="Verdana" w:hAnsi="Verdana"/>
      <w:sz w:val="28"/>
    </w:rPr>
  </w:style>
  <w:style w:type="paragraph" w:styleId="Ttulo4">
    <w:name w:val="heading 4"/>
    <w:basedOn w:val="Normal"/>
    <w:next w:val="Normal"/>
    <w:qFormat/>
    <w:rsid w:val="00092A88"/>
    <w:pPr>
      <w:keepNext/>
      <w:ind w:left="708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qFormat/>
    <w:rsid w:val="00092A88"/>
    <w:pPr>
      <w:keepNext/>
      <w:ind w:firstLine="708"/>
      <w:jc w:val="center"/>
      <w:outlineLvl w:val="4"/>
    </w:pPr>
    <w:rPr>
      <w:rFonts w:ascii="Verdana" w:hAnsi="Verdana"/>
      <w:b/>
      <w:bCs/>
      <w:sz w:val="24"/>
    </w:rPr>
  </w:style>
  <w:style w:type="paragraph" w:styleId="Ttulo6">
    <w:name w:val="heading 6"/>
    <w:basedOn w:val="Normal"/>
    <w:next w:val="Normal"/>
    <w:qFormat/>
    <w:rsid w:val="00092A88"/>
    <w:pPr>
      <w:keepNext/>
      <w:spacing w:line="240" w:lineRule="auto"/>
      <w:jc w:val="center"/>
      <w:outlineLvl w:val="5"/>
    </w:pPr>
    <w:rPr>
      <w:rFonts w:ascii="Tahoma" w:hAnsi="Tahoma" w:cs="Tahoma"/>
      <w:b/>
      <w:bCs/>
      <w:sz w:val="20"/>
      <w:u w:val="single"/>
    </w:rPr>
  </w:style>
  <w:style w:type="paragraph" w:styleId="Ttulo8">
    <w:name w:val="heading 8"/>
    <w:basedOn w:val="Normal"/>
    <w:next w:val="Normal"/>
    <w:qFormat/>
    <w:rsid w:val="00092A88"/>
    <w:pPr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rsid w:val="00092A88"/>
    <w:pPr>
      <w:jc w:val="center"/>
    </w:pPr>
    <w:rPr>
      <w:b/>
      <w:bCs/>
      <w:szCs w:val="20"/>
      <w:lang w:val="es-ES_tradnl"/>
    </w:rPr>
  </w:style>
  <w:style w:type="paragraph" w:styleId="ndice1">
    <w:name w:val="index 1"/>
    <w:basedOn w:val="Normal"/>
    <w:next w:val="Normal"/>
    <w:autoRedefine/>
    <w:semiHidden/>
    <w:rsid w:val="00092A88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092A88"/>
    <w:rPr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92A88"/>
    <w:pPr>
      <w:tabs>
        <w:tab w:val="center" w:pos="4252"/>
        <w:tab w:val="right" w:pos="8504"/>
      </w:tabs>
    </w:pPr>
    <w:rPr>
      <w:szCs w:val="20"/>
    </w:rPr>
  </w:style>
  <w:style w:type="paragraph" w:styleId="Textoindependiente2">
    <w:name w:val="Body Text 2"/>
    <w:basedOn w:val="Normal"/>
    <w:rsid w:val="00092A88"/>
    <w:rPr>
      <w:rFonts w:ascii="Verdana" w:hAnsi="Verdana"/>
      <w:sz w:val="20"/>
    </w:rPr>
  </w:style>
  <w:style w:type="paragraph" w:styleId="Sangradetextonormal">
    <w:name w:val="Body Text Indent"/>
    <w:basedOn w:val="Normal"/>
    <w:rsid w:val="00092A88"/>
    <w:pPr>
      <w:ind w:firstLine="708"/>
    </w:pPr>
    <w:rPr>
      <w:rFonts w:ascii="Univers" w:hAnsi="Univers"/>
      <w:color w:val="0000FF"/>
      <w:sz w:val="24"/>
    </w:rPr>
  </w:style>
  <w:style w:type="paragraph" w:styleId="Sangra2detindependiente">
    <w:name w:val="Body Text Indent 2"/>
    <w:basedOn w:val="Normal"/>
    <w:rsid w:val="00092A88"/>
    <w:pPr>
      <w:ind w:firstLine="708"/>
    </w:pPr>
    <w:rPr>
      <w:rFonts w:ascii="Verdana" w:hAnsi="Verdana"/>
      <w:sz w:val="20"/>
    </w:rPr>
  </w:style>
  <w:style w:type="paragraph" w:styleId="Sangra3detindependiente">
    <w:name w:val="Body Text Indent 3"/>
    <w:basedOn w:val="Normal"/>
    <w:rsid w:val="00092A88"/>
    <w:pPr>
      <w:ind w:left="708"/>
    </w:pPr>
    <w:rPr>
      <w:rFonts w:ascii="Verdana" w:hAnsi="Verdana"/>
      <w:sz w:val="20"/>
    </w:rPr>
  </w:style>
  <w:style w:type="paragraph" w:styleId="Textoindependiente">
    <w:name w:val="Body Text"/>
    <w:basedOn w:val="Normal"/>
    <w:rsid w:val="00092A88"/>
    <w:rPr>
      <w:rFonts w:ascii="Verdana" w:hAnsi="Verdana"/>
      <w:b/>
      <w:bCs/>
      <w:sz w:val="20"/>
    </w:rPr>
  </w:style>
  <w:style w:type="paragraph" w:styleId="Textoindependiente3">
    <w:name w:val="Body Text 3"/>
    <w:basedOn w:val="Normal"/>
    <w:rsid w:val="00092A88"/>
    <w:rPr>
      <w:rFonts w:ascii="Verdana" w:hAnsi="Verdana"/>
      <w:color w:val="FF0000"/>
      <w:sz w:val="20"/>
    </w:rPr>
  </w:style>
  <w:style w:type="paragraph" w:styleId="Piedepgina">
    <w:name w:val="footer"/>
    <w:basedOn w:val="Normal"/>
    <w:rsid w:val="00092A88"/>
    <w:pPr>
      <w:tabs>
        <w:tab w:val="center" w:pos="4252"/>
        <w:tab w:val="right" w:pos="8504"/>
      </w:tabs>
    </w:pPr>
    <w:rPr>
      <w:szCs w:val="20"/>
    </w:rPr>
  </w:style>
  <w:style w:type="paragraph" w:styleId="Lista3">
    <w:name w:val="List 3"/>
    <w:basedOn w:val="Normal"/>
    <w:rsid w:val="00092A88"/>
    <w:pPr>
      <w:spacing w:line="240" w:lineRule="auto"/>
      <w:ind w:left="849" w:hanging="283"/>
      <w:jc w:val="left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092A8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2A88"/>
    <w:rPr>
      <w:color w:val="0000FF"/>
      <w:u w:val="single"/>
    </w:rPr>
  </w:style>
  <w:style w:type="table" w:customStyle="1" w:styleId="Tablanormal1">
    <w:name w:val="Tabla normal1"/>
    <w:next w:val="Tablanormal"/>
    <w:semiHidden/>
    <w:unhideWhenUsed/>
    <w:qFormat/>
    <w:rsid w:val="00092A8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semiHidden/>
    <w:rsid w:val="00092A88"/>
  </w:style>
  <w:style w:type="numbering" w:customStyle="1" w:styleId="Sinlista2">
    <w:name w:val="Sin lista2"/>
    <w:next w:val="Sinlista"/>
    <w:semiHidden/>
    <w:rsid w:val="00092A88"/>
  </w:style>
  <w:style w:type="character" w:customStyle="1" w:styleId="Ttulo1Car">
    <w:name w:val="Título 1 Car"/>
    <w:link w:val="Ttulo1"/>
    <w:rsid w:val="00092A88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styleId="Nmerodepgina">
    <w:name w:val="page number"/>
    <w:basedOn w:val="Fuentedeprrafopredeter"/>
    <w:rsid w:val="00092A88"/>
  </w:style>
  <w:style w:type="table" w:customStyle="1" w:styleId="Tablaconcuadrcula1">
    <w:name w:val="Tabla con cuadrícula1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092A88"/>
    <w:pPr>
      <w:spacing w:line="240" w:lineRule="auto"/>
      <w:jc w:val="left"/>
    </w:pPr>
    <w:rPr>
      <w:rFonts w:ascii="Arial" w:hAnsi="Arial"/>
      <w:sz w:val="20"/>
      <w:szCs w:val="20"/>
    </w:rPr>
  </w:style>
  <w:style w:type="character" w:styleId="Refdenotaalpie">
    <w:name w:val="footnote reference"/>
    <w:semiHidden/>
    <w:rsid w:val="00092A88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092A88"/>
    <w:pPr>
      <w:spacing w:line="240" w:lineRule="auto"/>
      <w:jc w:val="left"/>
    </w:pPr>
    <w:rPr>
      <w:rFonts w:ascii="Courier New" w:hAnsi="Courier New"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rsid w:val="0009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1">
    <w:name w:val="texto1"/>
    <w:rsid w:val="00092A88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092A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Hipervnculovisitado">
    <w:name w:val="FollowedHyperlink"/>
    <w:rsid w:val="00092A88"/>
    <w:rPr>
      <w:color w:val="800080"/>
      <w:u w:val="single"/>
    </w:rPr>
  </w:style>
  <w:style w:type="paragraph" w:customStyle="1" w:styleId="font5">
    <w:name w:val="font5"/>
    <w:basedOn w:val="Normal"/>
    <w:rsid w:val="00092A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24">
    <w:name w:val="xl2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5">
    <w:name w:val="xl2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6">
    <w:name w:val="xl2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7">
    <w:name w:val="xl2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28">
    <w:name w:val="xl2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0">
    <w:name w:val="xl3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32">
    <w:name w:val="xl3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3">
    <w:name w:val="xl3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4">
    <w:name w:val="xl3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5">
    <w:name w:val="xl3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6">
    <w:name w:val="xl3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37">
    <w:name w:val="xl3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39">
    <w:name w:val="xl3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0">
    <w:name w:val="xl4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2">
    <w:name w:val="xl4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3">
    <w:name w:val="xl4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800000"/>
      <w:sz w:val="16"/>
      <w:szCs w:val="16"/>
    </w:rPr>
  </w:style>
  <w:style w:type="paragraph" w:customStyle="1" w:styleId="xl45">
    <w:name w:val="xl4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6">
    <w:name w:val="xl4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7">
    <w:name w:val="xl4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8">
    <w:name w:val="xl4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49">
    <w:name w:val="xl4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0">
    <w:name w:val="xl5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1">
    <w:name w:val="xl5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53">
    <w:name w:val="xl5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7">
    <w:name w:val="xl57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58">
    <w:name w:val="xl58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59">
    <w:name w:val="xl59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table" w:styleId="Tablaconlista1">
    <w:name w:val="Table List 1"/>
    <w:basedOn w:val="Tablanormal"/>
    <w:rsid w:val="00092A88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7">
    <w:name w:val="Estilo7"/>
    <w:basedOn w:val="Sangra3detindependiente"/>
    <w:link w:val="Estilo7Car"/>
    <w:qFormat/>
    <w:rsid w:val="00092A88"/>
    <w:pPr>
      <w:widowControl w:val="0"/>
      <w:spacing w:before="120" w:after="120"/>
      <w:ind w:left="0" w:firstLine="284"/>
    </w:pPr>
    <w:rPr>
      <w:rFonts w:ascii="Bookman Old Style" w:hAnsi="Bookman Old Style"/>
      <w:sz w:val="22"/>
      <w:szCs w:val="20"/>
    </w:rPr>
  </w:style>
  <w:style w:type="character" w:customStyle="1" w:styleId="Estilo7Car">
    <w:name w:val="Estilo7 Car"/>
    <w:link w:val="Estilo7"/>
    <w:rsid w:val="00092A88"/>
    <w:rPr>
      <w:rFonts w:ascii="Bookman Old Style" w:hAnsi="Bookman Old Style" w:cs="Arial"/>
      <w:b/>
      <w:bCs/>
      <w:kern w:val="32"/>
      <w:sz w:val="22"/>
      <w:szCs w:val="32"/>
      <w:lang w:val="es-ES" w:eastAsia="es-ES" w:bidi="ar-SA"/>
    </w:rPr>
  </w:style>
  <w:style w:type="paragraph" w:customStyle="1" w:styleId="Prrafodelista1">
    <w:name w:val="Párrafo de lista1"/>
    <w:basedOn w:val="Normal"/>
    <w:rsid w:val="00092A88"/>
    <w:pPr>
      <w:spacing w:after="200" w:line="276" w:lineRule="auto"/>
      <w:ind w:left="720" w:hanging="357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xl60">
    <w:name w:val="xl60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3">
    <w:name w:val="xl63"/>
    <w:basedOn w:val="Normal"/>
    <w:rsid w:val="0009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D57BD"/>
    <w:rPr>
      <w:rFonts w:ascii="Bookman Old Style" w:hAnsi="Bookman Old Style"/>
      <w:sz w:val="22"/>
    </w:rPr>
  </w:style>
  <w:style w:type="paragraph" w:styleId="Textodeglobo">
    <w:name w:val="Balloon Text"/>
    <w:basedOn w:val="Normal"/>
    <w:link w:val="TextodegloboCar"/>
    <w:rsid w:val="006F3F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pgra.es/uploaddoc/areas/1268/(5)%20131%20Programas%20de%20Residuos.pdf" TargetMode="External"/><Relationship Id="rId18" Type="http://schemas.openxmlformats.org/officeDocument/2006/relationships/hyperlink" Target="https://www.dipgra.es/uploaddoc/areas/1011/(12)%20147%20Asistencia%20a%20municipios.pdf" TargetMode="External"/><Relationship Id="rId26" Type="http://schemas.openxmlformats.org/officeDocument/2006/relationships/hyperlink" Target="https://www.dipgra.es/uploaddoc/areas/1268/(18)%20153%20Formaci%C3%B3n%20para%20el%20Empleo.pdf" TargetMode="External"/><Relationship Id="rId39" Type="http://schemas.openxmlformats.org/officeDocument/2006/relationships/hyperlink" Target="https://www.dipgra.es/uploaddoc/areas/1269/(5)%20236%20Proyectos%20y%20Programas%20por%20la%20Igualdad%20de%20G%C3%A9nero.pdf" TargetMode="External"/><Relationship Id="rId21" Type="http://schemas.openxmlformats.org/officeDocument/2006/relationships/hyperlink" Target="https://www.dipgra.es/uploaddoc/areas/1268/(13)%201474%20Transparencia.pdf" TargetMode="External"/><Relationship Id="rId34" Type="http://schemas.openxmlformats.org/officeDocument/2006/relationships/hyperlink" Target="https://www.dipgra.es/uploaddoc/areas/1268/(26)%20167%20Sede%20Electronica%20Municipal.pdf" TargetMode="External"/><Relationship Id="rId42" Type="http://schemas.openxmlformats.org/officeDocument/2006/relationships/hyperlink" Target="https://www.dipgra.es/uploaddoc/areas/1269/(8)%2026%20Programas%20de%20Cultura%20y%20Memoria%20Hist%C3%B3rica%20y%20Democr%C3%A1tica.pdf" TargetMode="External"/><Relationship Id="rId47" Type="http://schemas.openxmlformats.org/officeDocument/2006/relationships/hyperlink" Target="https://www.dipgra.es/uploaddoc/areas/1270/(1)%2031%20Visogsa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dipgra.es/uploaddoc/areas/182/RESOLUCION_REGUL_22_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pgra.es/uploaddoc/areas/1268/(9)%20139%20Itinerarios%20naturales%20no%20motorizados.pdf" TargetMode="External"/><Relationship Id="rId29" Type="http://schemas.openxmlformats.org/officeDocument/2006/relationships/hyperlink" Target="https://www.dipgra.es/uploaddoc/areas/1268/(21)%20159%20Otros%20programas%20de%20empleo%20y%20desarrollo%20sostenible.pdf" TargetMode="External"/><Relationship Id="rId11" Type="http://schemas.openxmlformats.org/officeDocument/2006/relationships/hyperlink" Target="https://www.dipgra.es/uploaddoc/areas/1268/(3)%2013003%20Ciclo%20integral%20del%20agua%20urbana.pdf" TargetMode="External"/><Relationship Id="rId24" Type="http://schemas.openxmlformats.org/officeDocument/2006/relationships/hyperlink" Target="https://www.dipgra.es/uploaddoc/areas/1268/(16)%20151%20Oficina%20de%20Proyectos%20europeros%20para%20el%20desarrollo%20local.pdf" TargetMode="External"/><Relationship Id="rId32" Type="http://schemas.openxmlformats.org/officeDocument/2006/relationships/hyperlink" Target="https://www.dipgra.es/uploaddoc/areas/1268/(24)%20165%20Servicios%20Basicos%20de%20Internet.pdf" TargetMode="External"/><Relationship Id="rId37" Type="http://schemas.openxmlformats.org/officeDocument/2006/relationships/hyperlink" Target="https://www.dipgra.es/uploaddoc/areas/1269/(3)%20230%20Programas%20para%20fomentar%20la%20Igualdad%20de%20g%C3%A9nero.pdf" TargetMode="External"/><Relationship Id="rId40" Type="http://schemas.openxmlformats.org/officeDocument/2006/relationships/hyperlink" Target="https://www.dipgra.es/uploaddoc/areas/1269/(6)%2024%20Juventud.pdf" TargetMode="External"/><Relationship Id="rId45" Type="http://schemas.openxmlformats.org/officeDocument/2006/relationships/hyperlink" Target="https://www.dipgra.es/uploaddoc/areas/1269/(11)%20269_Otros_programas_de_cultura%20y%20memoria%20hist%C3%B3rica%20y%20democr%C3%A1tica.pdf" TargetMode="External"/><Relationship Id="rId5" Type="http://schemas.openxmlformats.org/officeDocument/2006/relationships/hyperlink" Target="https://www.dipgra.es/uploaddoc/areas/1274/(3)%20Responsables%20Programas%202022-2023.pdf" TargetMode="External"/><Relationship Id="rId15" Type="http://schemas.openxmlformats.org/officeDocument/2006/relationships/hyperlink" Target="https://www.dipgra.es/uploaddoc/areas/1268/(7)%20134%20Salud%20p%C3%BAblica%20y%20fomento%20de%20la%20protecci%C3%B3n%20animal.pdf" TargetMode="External"/><Relationship Id="rId23" Type="http://schemas.openxmlformats.org/officeDocument/2006/relationships/hyperlink" Target="https://www.dipgra.es/uploaddoc/areas/1268/(15)%20150%20Fomento%20y%20Desarrollo%20Rural.pdf" TargetMode="External"/><Relationship Id="rId28" Type="http://schemas.openxmlformats.org/officeDocument/2006/relationships/hyperlink" Target="https://www.dipgra.es/uploaddoc/areas/1268/(20)%20158%20OTEA.pdf" TargetMode="External"/><Relationship Id="rId36" Type="http://schemas.openxmlformats.org/officeDocument/2006/relationships/hyperlink" Target="https://www.dipgra.es/uploaddoc/areas/1269/(2)%2022%20Prevenci%C3%B3n%20de%20Drogodependencias%20y%20Adicciones.pdf" TargetMode="External"/><Relationship Id="rId49" Type="http://schemas.openxmlformats.org/officeDocument/2006/relationships/hyperlink" Target="https://www.dipgra.es/uploaddoc/areas/1270/(4)%2034%20Patronato%20Garc%C3%ADa%20Lorca.pdf" TargetMode="External"/><Relationship Id="rId10" Type="http://schemas.openxmlformats.org/officeDocument/2006/relationships/hyperlink" Target="https://www.dipgra.es/uploaddoc/areas/1268/(2)%2013%20Programas%20de%20Medio%20Ambiente.pdf" TargetMode="External"/><Relationship Id="rId19" Type="http://schemas.openxmlformats.org/officeDocument/2006/relationships/hyperlink" Target="https://www.dipgra.es/uploaddoc/areas/1268/(11)%201470%20Vivero.pdf" TargetMode="External"/><Relationship Id="rId31" Type="http://schemas.openxmlformats.org/officeDocument/2006/relationships/hyperlink" Target="https://www.dipgra.es/uploaddoc/areas/1268/(23)%20164%20Asesoria%20Informatica%20a%20Municipios.pdf" TargetMode="External"/><Relationship Id="rId44" Type="http://schemas.openxmlformats.org/officeDocument/2006/relationships/hyperlink" Target="https://www.dipgra.es/uploaddoc/areas/1269/(10)%20265_Proyectos%20Cultura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pgra.es/uploaddoc/areas/1268/(1)%2012%20Urbanismo%20e%20Informaci%C3%B3n%20del%20Territorio.pdf" TargetMode="External"/><Relationship Id="rId14" Type="http://schemas.openxmlformats.org/officeDocument/2006/relationships/hyperlink" Target="https://www.dipgra.es/uploaddoc/areas/1268/(6)%20132%20Sostenibilidad.pdf" TargetMode="External"/><Relationship Id="rId22" Type="http://schemas.openxmlformats.org/officeDocument/2006/relationships/hyperlink" Target="https://www.dipgra.es/uploaddoc/areas/1268/(14)%201475%20Organizaci%C3%B3n%20y%20mantenimiento%20de%20archivos%20municipales.pdf" TargetMode="External"/><Relationship Id="rId27" Type="http://schemas.openxmlformats.org/officeDocument/2006/relationships/hyperlink" Target="https://www.dipgra.es/uploaddoc/areas/1268/(19)%20154%20Agenda%20urbana%202030.pdf" TargetMode="External"/><Relationship Id="rId30" Type="http://schemas.openxmlformats.org/officeDocument/2006/relationships/hyperlink" Target="https://www.dipgra.es/uploaddoc/areas/1268/(22)%20163%20Red%20Mulhacen.pdf" TargetMode="External"/><Relationship Id="rId35" Type="http://schemas.openxmlformats.org/officeDocument/2006/relationships/hyperlink" Target="https://www.dipgra.es/uploaddoc/areas/1269/(1)%2021%20Servicios%20Sociales%20Comunitarios.pdf" TargetMode="External"/><Relationship Id="rId43" Type="http://schemas.openxmlformats.org/officeDocument/2006/relationships/hyperlink" Target="https://www.dipgra.es/uploaddoc/areas/1269/(9)%20262_Artes%20Audiovisuales.%20Film%20in%20Granada.pdf" TargetMode="External"/><Relationship Id="rId48" Type="http://schemas.openxmlformats.org/officeDocument/2006/relationships/hyperlink" Target="https://www.dipgra.es/uploaddoc/areas/1270/(2)%2033%20Turismo.pdf" TargetMode="External"/><Relationship Id="rId8" Type="http://schemas.openxmlformats.org/officeDocument/2006/relationships/hyperlink" Target="https://www.dipgra.es/uploaddoc/areas/182/(6)%20Anexos%20I%20y%20II%20Normas%20generales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dipgra.es/uploaddoc/areas/1268/(4)%2013004%20Control%20calidad%20ambiental.pdf" TargetMode="External"/><Relationship Id="rId17" Type="http://schemas.openxmlformats.org/officeDocument/2006/relationships/hyperlink" Target="https://www.dipgra.es/uploaddoc/areas/1268/(10)%20141%20Asistencias%20tecnicas%20municipales.pdf" TargetMode="External"/><Relationship Id="rId25" Type="http://schemas.openxmlformats.org/officeDocument/2006/relationships/hyperlink" Target="https://www.dipgra.es/uploaddoc/areas/1268/(17)%20152%20Asistencia%20y%20cooperaci%C3%B3n%20a%20la%20promoci%C3%B3n%20econ%C3%B3mica%20local.pdf" TargetMode="External"/><Relationship Id="rId33" Type="http://schemas.openxmlformats.org/officeDocument/2006/relationships/hyperlink" Target="https://www.dipgra.es/uploaddoc/areas/1268/(25)%20166%20Asistencia%20en%20Software%20de%20Gestion%20municipal.pdf" TargetMode="External"/><Relationship Id="rId38" Type="http://schemas.openxmlformats.org/officeDocument/2006/relationships/hyperlink" Target="https://www.dipgra.es/uploaddoc/areas/1269/(4)%20232%20Planes%20Municipales%20de%20Igualdad.pdf" TargetMode="External"/><Relationship Id="rId46" Type="http://schemas.openxmlformats.org/officeDocument/2006/relationships/hyperlink" Target="https://www.dipgra.es/uploaddoc/areas/1269/(12)%20271%20Consumo.pdf" TargetMode="External"/><Relationship Id="rId20" Type="http://schemas.openxmlformats.org/officeDocument/2006/relationships/hyperlink" Target="https://www.dipgra.es/uploaddoc/areas/1268/(12)%201471%20Asistencia%20a%20municipios.pdf" TargetMode="External"/><Relationship Id="rId41" Type="http://schemas.openxmlformats.org/officeDocument/2006/relationships/hyperlink" Target="https://www.dipgra.es/uploaddoc/areas/1269/(7)%2025%20Deport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pgra.es/uploaddoc/areas/182/(4)%20Cifras%20de%20poblaci%C3%B3n%202022-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2149</Words>
  <Characters>21888</Characters>
  <Application>Microsoft Office Word</Application>
  <DocSecurity>0</DocSecurity>
  <Lines>182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POR SECTORES</vt:lpstr>
    </vt:vector>
  </TitlesOfParts>
  <Company>DIPUTACION PROVINCIAL DE GRANADA</Company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POR SECTORES</dc:title>
  <dc:subject/>
  <dc:creator>AM_MIGU</dc:creator>
  <cp:keywords/>
  <dc:description/>
  <cp:lastModifiedBy>MERLO MOLINA, MIGUEL</cp:lastModifiedBy>
  <cp:revision>4</cp:revision>
  <cp:lastPrinted>2021-05-11T11:28:00Z</cp:lastPrinted>
  <dcterms:created xsi:type="dcterms:W3CDTF">2021-05-13T10:24:00Z</dcterms:created>
  <dcterms:modified xsi:type="dcterms:W3CDTF">2021-05-20T07:26:00Z</dcterms:modified>
</cp:coreProperties>
</file>